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C6" w:rsidRDefault="008B38DA" w:rsidP="00707B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ГОДИШЊИ - </w:t>
      </w:r>
      <w:r w:rsidR="00707BCF">
        <w:rPr>
          <w:rFonts w:ascii="Times New Roman" w:hAnsi="Times New Roman" w:cs="Times New Roman"/>
          <w:b/>
        </w:rPr>
        <w:t>ГЛОБАЛНИ ПЛАН РАДА НАСТАВНИКА</w:t>
      </w:r>
    </w:p>
    <w:p w:rsidR="00707BCF" w:rsidRDefault="00707BCF" w:rsidP="00707B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ПРЕДМЕТ: ЕНГЛЕСКИ ЈЕЗИИК</w:t>
      </w:r>
    </w:p>
    <w:p w:rsidR="00707BCF" w:rsidRDefault="00707BCF" w:rsidP="00707BC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РАЗРЕД : ЧЕТВРТИ</w:t>
      </w:r>
    </w:p>
    <w:tbl>
      <w:tblPr>
        <w:tblpPr w:leftFromText="180" w:rightFromText="180" w:bottomFromText="200" w:vertAnchor="page" w:horzAnchor="margin" w:tblpY="2697"/>
        <w:tblW w:w="156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2"/>
        <w:gridCol w:w="4213"/>
        <w:gridCol w:w="424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1009"/>
        <w:gridCol w:w="900"/>
        <w:gridCol w:w="900"/>
        <w:gridCol w:w="900"/>
        <w:gridCol w:w="990"/>
        <w:gridCol w:w="1770"/>
      </w:tblGrid>
      <w:tr w:rsidR="00707BCF" w:rsidTr="00707BCF">
        <w:trPr>
          <w:cantSplit/>
          <w:trHeight w:val="623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теме</w:t>
            </w:r>
          </w:p>
        </w:tc>
        <w:tc>
          <w:tcPr>
            <w:tcW w:w="42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 Е М А</w:t>
            </w:r>
          </w:p>
        </w:tc>
        <w:tc>
          <w:tcPr>
            <w:tcW w:w="425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МЕСЕЦ</w:t>
            </w:r>
          </w:p>
        </w:tc>
        <w:tc>
          <w:tcPr>
            <w:tcW w:w="469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Потребан број часова</w:t>
            </w:r>
          </w:p>
        </w:tc>
        <w:tc>
          <w:tcPr>
            <w:tcW w:w="177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Свега</w:t>
            </w:r>
          </w:p>
        </w:tc>
      </w:tr>
      <w:tr w:rsidR="00707BCF" w:rsidTr="00707BCF">
        <w:trPr>
          <w:cantSplit/>
          <w:trHeight w:val="373"/>
        </w:trPr>
        <w:tc>
          <w:tcPr>
            <w:tcW w:w="712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21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XI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XII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4"/>
              </w:rPr>
              <w:t>VI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sr-Cyrl-CS"/>
              </w:rPr>
              <w:t>Обрада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Oбнав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sr-Latn-CS" w:eastAsia="sr-Latn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Утврђ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  <w:lang w:val="sr-Cyrl-CS"/>
              </w:rPr>
              <w:t>Вежбање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sr-Cyrl-CS" w:eastAsia="sr-Latn-C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4"/>
                <w:lang w:val="sr-Cyrl-CS"/>
              </w:rPr>
              <w:t>Систематизација</w:t>
            </w:r>
          </w:p>
        </w:tc>
        <w:tc>
          <w:tcPr>
            <w:tcW w:w="177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07BCF" w:rsidRDefault="00707BC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</w:p>
        </w:tc>
      </w:tr>
      <w:tr w:rsidR="00115774" w:rsidTr="00603282">
        <w:trPr>
          <w:trHeight w:val="673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115774" w:rsidP="006032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74" w:rsidRPr="00346ED0" w:rsidRDefault="00115774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ED0">
              <w:rPr>
                <w:rFonts w:ascii="Times New Roman" w:hAnsi="Times New Roman" w:cs="Times New Roman"/>
                <w:b/>
                <w:sz w:val="24"/>
                <w:szCs w:val="24"/>
              </w:rPr>
              <w:t>Meet the explorers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630DA4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630DA4" w:rsidRDefault="00630DA4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630DA4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630DA4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630DA4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/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774" w:rsidRDefault="00630DA4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3</w:t>
            </w:r>
          </w:p>
        </w:tc>
      </w:tr>
      <w:tr w:rsidR="00115774" w:rsidTr="00603282">
        <w:trPr>
          <w:trHeight w:val="673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115774" w:rsidP="00603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74" w:rsidRPr="00346ED0" w:rsidRDefault="00115774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ED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Our school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630DA4" w:rsidRDefault="00630DA4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630DA4" w:rsidRDefault="00630DA4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630DA4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/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8</w:t>
            </w:r>
          </w:p>
        </w:tc>
      </w:tr>
      <w:tr w:rsidR="00115774" w:rsidTr="00603282">
        <w:trPr>
          <w:trHeight w:val="726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115774" w:rsidP="00603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74" w:rsidRPr="00346ED0" w:rsidRDefault="00115774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46ED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The picnic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9</w:t>
            </w:r>
          </w:p>
        </w:tc>
      </w:tr>
      <w:tr w:rsidR="00115774" w:rsidTr="00603282">
        <w:trPr>
          <w:trHeight w:val="726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115774" w:rsidP="00603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74" w:rsidRPr="00346ED0" w:rsidRDefault="00115774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46ED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Daily tasks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</w:tr>
      <w:tr w:rsidR="00115774" w:rsidTr="00603282">
        <w:trPr>
          <w:trHeight w:val="726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115774" w:rsidP="00603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74" w:rsidRPr="00346ED0" w:rsidRDefault="00115774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346ED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Around town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</w:tr>
      <w:tr w:rsidR="00115774" w:rsidTr="00603282">
        <w:trPr>
          <w:trHeight w:val="726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115774" w:rsidP="00603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74" w:rsidRPr="00346ED0" w:rsidRDefault="00115774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46ED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Under the sea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  <w:rPr>
                <w:lang w:val="sr-Cyrl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</w:tr>
      <w:tr w:rsidR="00115774" w:rsidTr="00603282">
        <w:trPr>
          <w:trHeight w:val="726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115774" w:rsidP="00603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74" w:rsidRPr="00346ED0" w:rsidRDefault="00115774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46ED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Gadgets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9</w:t>
            </w:r>
          </w:p>
        </w:tc>
      </w:tr>
      <w:tr w:rsidR="00115774" w:rsidTr="00603282">
        <w:trPr>
          <w:trHeight w:val="726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115774" w:rsidP="00603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74" w:rsidRPr="00346ED0" w:rsidRDefault="00115774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346ED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In the hospital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7</w:t>
            </w:r>
          </w:p>
        </w:tc>
      </w:tr>
      <w:tr w:rsidR="00115774" w:rsidTr="00603282">
        <w:trPr>
          <w:trHeight w:val="726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115774" w:rsidP="00603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774" w:rsidRPr="00346ED0" w:rsidRDefault="00115774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ED0">
              <w:rPr>
                <w:rFonts w:ascii="Times New Roman" w:hAnsi="Times New Roman" w:cs="Times New Roman"/>
                <w:b/>
                <w:sz w:val="24"/>
                <w:szCs w:val="24"/>
              </w:rPr>
              <w:t>Holiday plans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F87CAA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33258E" w:rsidRDefault="00115774" w:rsidP="0060328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15774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10</w:t>
            </w:r>
          </w:p>
        </w:tc>
      </w:tr>
      <w:tr w:rsidR="00707BCF" w:rsidTr="00707BCF">
        <w:trPr>
          <w:trHeight w:val="726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 w:rsidP="006032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Pr="003667EE" w:rsidRDefault="003667E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 w:eastAsia="sr-Latn-CS"/>
              </w:rPr>
              <w:t>Festivals (Chritmas, Easter)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115774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115774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707BCF" w:rsidP="002132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 w:eastAsia="sr-Latn-C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BCF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/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07BCF" w:rsidRPr="008342F8" w:rsidRDefault="008342F8" w:rsidP="00526A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2</w:t>
            </w:r>
          </w:p>
        </w:tc>
      </w:tr>
      <w:tr w:rsidR="00707BCF" w:rsidTr="00707BCF">
        <w:trPr>
          <w:trHeight w:val="673"/>
        </w:trPr>
        <w:tc>
          <w:tcPr>
            <w:tcW w:w="7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sr-Latn-CS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sr-Latn-CS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396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396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396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396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396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396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396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B82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396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Pr="00396431" w:rsidRDefault="003964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sr-Latn-CS"/>
              </w:rPr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sr-Latn-C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07BCF" w:rsidRDefault="00707B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sr-Latn-C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07BCF" w:rsidRDefault="00707BC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07BCF" w:rsidRDefault="008342F8" w:rsidP="008342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  <w:t>72</w:t>
            </w:r>
          </w:p>
        </w:tc>
      </w:tr>
    </w:tbl>
    <w:p w:rsidR="00E3058B" w:rsidRDefault="00E3058B" w:rsidP="00E305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058B" w:rsidRDefault="00E3058B" w:rsidP="00E30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B44">
        <w:rPr>
          <w:rFonts w:ascii="Times New Roman" w:hAnsi="Times New Roman" w:cs="Times New Roman"/>
          <w:b/>
          <w:sz w:val="24"/>
          <w:szCs w:val="24"/>
        </w:rPr>
        <w:t>ЦИЉ УЧЕЊА</w:t>
      </w:r>
      <w:r>
        <w:rPr>
          <w:rFonts w:ascii="Times New Roman" w:hAnsi="Times New Roman" w:cs="Times New Roman"/>
          <w:b/>
          <w:sz w:val="24"/>
          <w:szCs w:val="24"/>
        </w:rPr>
        <w:t>- ЕНГЛЕСКИ ЈЕЗИК ЧЕТВРТИ РАЗРЕД</w:t>
      </w:r>
    </w:p>
    <w:p w:rsidR="00E3058B" w:rsidRDefault="00E3058B" w:rsidP="00E305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васпитању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јесте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усвајањем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функционалних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језичком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развијањем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стратегија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оспособи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комуникацију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стекне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позитиван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језицима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језику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наслеђу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7AF2" w:rsidRDefault="00207AF2" w:rsidP="00207AF2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КОРЕЛАЦИЈА СА ДРУГИМ ПРЕДМЕТИМА</w:t>
      </w:r>
    </w:p>
    <w:p w:rsidR="00707BCF" w:rsidRDefault="00207AF2" w:rsidP="00707BCF">
      <w:pPr>
        <w:rPr>
          <w:rFonts w:ascii="Times New Roman" w:hAnsi="Times New Roman"/>
          <w:sz w:val="24"/>
          <w:szCs w:val="24"/>
        </w:rPr>
      </w:pPr>
      <w:proofErr w:type="spellStart"/>
      <w:r w:rsidRPr="00556C17">
        <w:rPr>
          <w:rFonts w:ascii="Times New Roman" w:hAnsi="Times New Roman"/>
          <w:sz w:val="24"/>
          <w:szCs w:val="24"/>
        </w:rPr>
        <w:t>Грађанско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C17">
        <w:rPr>
          <w:rFonts w:ascii="Times New Roman" w:hAnsi="Times New Roman"/>
          <w:sz w:val="24"/>
          <w:szCs w:val="24"/>
        </w:rPr>
        <w:t>васпитање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6C17">
        <w:rPr>
          <w:rFonts w:ascii="Times New Roman" w:hAnsi="Times New Roman"/>
          <w:sz w:val="24"/>
          <w:szCs w:val="24"/>
        </w:rPr>
        <w:t>музичка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56C17">
        <w:rPr>
          <w:rFonts w:ascii="Times New Roman" w:hAnsi="Times New Roman"/>
          <w:sz w:val="24"/>
          <w:szCs w:val="24"/>
        </w:rPr>
        <w:t>ликовна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C17">
        <w:rPr>
          <w:rFonts w:ascii="Times New Roman" w:hAnsi="Times New Roman"/>
          <w:sz w:val="24"/>
          <w:szCs w:val="24"/>
        </w:rPr>
        <w:t>култура</w:t>
      </w:r>
      <w:proofErr w:type="spellEnd"/>
      <w:proofErr w:type="gramStart"/>
      <w:r w:rsidRPr="00556C17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56C17">
        <w:rPr>
          <w:rFonts w:ascii="Times New Roman" w:hAnsi="Times New Roman"/>
          <w:sz w:val="24"/>
          <w:szCs w:val="24"/>
        </w:rPr>
        <w:t>драмска</w:t>
      </w:r>
      <w:proofErr w:type="spellEnd"/>
      <w:proofErr w:type="gramEnd"/>
      <w:r w:rsidRPr="00556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C17">
        <w:rPr>
          <w:rFonts w:ascii="Times New Roman" w:hAnsi="Times New Roman"/>
          <w:sz w:val="24"/>
          <w:szCs w:val="24"/>
        </w:rPr>
        <w:t>уметност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6C17">
        <w:rPr>
          <w:rFonts w:ascii="Times New Roman" w:hAnsi="Times New Roman"/>
          <w:sz w:val="24"/>
          <w:szCs w:val="24"/>
        </w:rPr>
        <w:t>свет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C17">
        <w:rPr>
          <w:rFonts w:ascii="Times New Roman" w:hAnsi="Times New Roman"/>
          <w:sz w:val="24"/>
          <w:szCs w:val="24"/>
        </w:rPr>
        <w:t>око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C17">
        <w:rPr>
          <w:rFonts w:ascii="Times New Roman" w:hAnsi="Times New Roman"/>
          <w:sz w:val="24"/>
          <w:szCs w:val="24"/>
        </w:rPr>
        <w:t>нас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6C17">
        <w:rPr>
          <w:rFonts w:ascii="Times New Roman" w:hAnsi="Times New Roman"/>
          <w:sz w:val="24"/>
          <w:szCs w:val="24"/>
        </w:rPr>
        <w:t>физичко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56C17">
        <w:rPr>
          <w:rFonts w:ascii="Times New Roman" w:hAnsi="Times New Roman"/>
          <w:sz w:val="24"/>
          <w:szCs w:val="24"/>
        </w:rPr>
        <w:t>здравствено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C17">
        <w:rPr>
          <w:rFonts w:ascii="Times New Roman" w:hAnsi="Times New Roman"/>
          <w:sz w:val="24"/>
          <w:szCs w:val="24"/>
        </w:rPr>
        <w:t>васпитање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56C17">
        <w:rPr>
          <w:rFonts w:ascii="Times New Roman" w:hAnsi="Times New Roman"/>
          <w:sz w:val="24"/>
          <w:szCs w:val="24"/>
        </w:rPr>
        <w:t>српски</w:t>
      </w:r>
      <w:proofErr w:type="spellEnd"/>
      <w:r w:rsidRPr="00556C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C17">
        <w:rPr>
          <w:rFonts w:ascii="Times New Roman" w:hAnsi="Times New Roman"/>
          <w:sz w:val="24"/>
          <w:szCs w:val="24"/>
        </w:rPr>
        <w:t>језик</w:t>
      </w:r>
      <w:proofErr w:type="spellEnd"/>
    </w:p>
    <w:p w:rsidR="002345FD" w:rsidRDefault="002345FD" w:rsidP="005F46C8">
      <w:pPr>
        <w:rPr>
          <w:rStyle w:val="fontstyle01"/>
          <w:sz w:val="24"/>
          <w:szCs w:val="24"/>
        </w:rPr>
      </w:pPr>
    </w:p>
    <w:p w:rsidR="005F46C8" w:rsidRPr="005F46C8" w:rsidRDefault="005F46C8" w:rsidP="002345FD">
      <w:pPr>
        <w:jc w:val="center"/>
        <w:rPr>
          <w:rStyle w:val="fontstyle21"/>
          <w:sz w:val="24"/>
          <w:szCs w:val="24"/>
        </w:rPr>
      </w:pPr>
      <w:proofErr w:type="gramStart"/>
      <w:r w:rsidRPr="005F46C8">
        <w:rPr>
          <w:rStyle w:val="fontstyle01"/>
          <w:sz w:val="24"/>
          <w:szCs w:val="24"/>
        </w:rPr>
        <w:t>ПЛАНИРАЊЕ НАСТАВЕ И УЧЕЊА</w:t>
      </w:r>
      <w:r w:rsidRPr="005F46C8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proofErr w:type="spellStart"/>
      <w:r w:rsidRPr="005F46C8">
        <w:rPr>
          <w:rStyle w:val="fontstyle21"/>
          <w:sz w:val="24"/>
          <w:szCs w:val="24"/>
        </w:rPr>
        <w:t>Приликом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планирања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наставе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учења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треба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имати</w:t>
      </w:r>
      <w:proofErr w:type="spellEnd"/>
      <w:r w:rsidRPr="005F46C8">
        <w:rPr>
          <w:rStyle w:val="fontstyle21"/>
          <w:sz w:val="24"/>
          <w:szCs w:val="24"/>
        </w:rPr>
        <w:t xml:space="preserve"> у </w:t>
      </w:r>
      <w:proofErr w:type="spellStart"/>
      <w:r w:rsidRPr="005F46C8">
        <w:rPr>
          <w:rStyle w:val="fontstyle21"/>
          <w:sz w:val="24"/>
          <w:szCs w:val="24"/>
        </w:rPr>
        <w:t>виду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да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исходи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разликују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да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неки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могу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лакше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брже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остварити</w:t>
      </w:r>
      <w:proofErr w:type="spellEnd"/>
      <w:r w:rsidRPr="005F46C8">
        <w:rPr>
          <w:rStyle w:val="fontstyle21"/>
          <w:sz w:val="24"/>
          <w:szCs w:val="24"/>
        </w:rPr>
        <w:t>,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док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је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за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већину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исхода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потребно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више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времена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различитих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активности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начина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рада</w:t>
      </w:r>
      <w:proofErr w:type="spellEnd"/>
      <w:r w:rsidRPr="005F46C8">
        <w:rPr>
          <w:rStyle w:val="fontstyle21"/>
          <w:sz w:val="24"/>
          <w:szCs w:val="24"/>
        </w:rPr>
        <w:t>.</w:t>
      </w:r>
      <w:proofErr w:type="gramEnd"/>
      <w:r w:rsidRPr="005F46C8">
        <w:rPr>
          <w:rStyle w:val="fontstyle21"/>
          <w:sz w:val="24"/>
          <w:szCs w:val="24"/>
        </w:rPr>
        <w:t xml:space="preserve"> </w:t>
      </w:r>
      <w:proofErr w:type="gramStart"/>
      <w:r w:rsidRPr="005F46C8">
        <w:rPr>
          <w:rStyle w:val="fontstyle21"/>
          <w:sz w:val="24"/>
          <w:szCs w:val="24"/>
        </w:rPr>
        <w:t xml:space="preserve">У </w:t>
      </w:r>
      <w:proofErr w:type="spellStart"/>
      <w:r w:rsidRPr="005F46C8">
        <w:rPr>
          <w:rStyle w:val="fontstyle21"/>
          <w:sz w:val="24"/>
          <w:szCs w:val="24"/>
        </w:rPr>
        <w:t>фази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планирања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наставе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>
        <w:rPr>
          <w:rStyle w:val="fontstyle21"/>
          <w:sz w:val="24"/>
          <w:szCs w:val="24"/>
        </w:rPr>
        <w:t>учења</w:t>
      </w:r>
      <w:proofErr w:type="spellEnd"/>
      <w:r>
        <w:rPr>
          <w:rStyle w:val="fontstyle21"/>
          <w:sz w:val="24"/>
          <w:szCs w:val="24"/>
        </w:rPr>
        <w:t xml:space="preserve"> </w:t>
      </w:r>
      <w:proofErr w:type="spellStart"/>
      <w:r>
        <w:rPr>
          <w:rStyle w:val="fontstyle21"/>
          <w:sz w:val="24"/>
          <w:szCs w:val="24"/>
        </w:rPr>
        <w:t>веома</w:t>
      </w:r>
      <w:proofErr w:type="spellEnd"/>
      <w:r>
        <w:rPr>
          <w:rStyle w:val="fontstyle21"/>
          <w:sz w:val="24"/>
          <w:szCs w:val="24"/>
        </w:rPr>
        <w:t xml:space="preserve"> </w:t>
      </w:r>
      <w:proofErr w:type="spellStart"/>
      <w:r>
        <w:rPr>
          <w:rStyle w:val="fontstyle21"/>
          <w:sz w:val="24"/>
          <w:szCs w:val="24"/>
        </w:rPr>
        <w:t>је</w:t>
      </w:r>
      <w:proofErr w:type="spellEnd"/>
      <w:r>
        <w:rPr>
          <w:rStyle w:val="fontstyle21"/>
          <w:sz w:val="24"/>
          <w:szCs w:val="24"/>
        </w:rPr>
        <w:t xml:space="preserve"> </w:t>
      </w:r>
      <w:proofErr w:type="spellStart"/>
      <w:r>
        <w:rPr>
          <w:rStyle w:val="fontstyle21"/>
          <w:sz w:val="24"/>
          <w:szCs w:val="24"/>
        </w:rPr>
        <w:t>важно</w:t>
      </w:r>
      <w:proofErr w:type="spellEnd"/>
      <w:r>
        <w:rPr>
          <w:rStyle w:val="fontstyle21"/>
          <w:sz w:val="24"/>
          <w:szCs w:val="24"/>
        </w:rPr>
        <w:t xml:space="preserve"> </w:t>
      </w:r>
      <w:proofErr w:type="spellStart"/>
      <w:r>
        <w:rPr>
          <w:rStyle w:val="fontstyle21"/>
          <w:sz w:val="24"/>
          <w:szCs w:val="24"/>
        </w:rPr>
        <w:t>узети</w:t>
      </w:r>
      <w:proofErr w:type="spellEnd"/>
      <w:r>
        <w:rPr>
          <w:rStyle w:val="fontstyle21"/>
          <w:sz w:val="24"/>
          <w:szCs w:val="24"/>
        </w:rPr>
        <w:t xml:space="preserve"> у </w:t>
      </w:r>
      <w:proofErr w:type="spellStart"/>
      <w:r w:rsidRPr="005F46C8">
        <w:rPr>
          <w:rStyle w:val="fontstyle21"/>
          <w:sz w:val="24"/>
          <w:szCs w:val="24"/>
        </w:rPr>
        <w:t>обзир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да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је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уџбеник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наставно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средство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које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одређује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садржаје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предмета</w:t>
      </w:r>
      <w:proofErr w:type="spellEnd"/>
      <w:r w:rsidRPr="005F46C8">
        <w:rPr>
          <w:rStyle w:val="fontstyle21"/>
          <w:sz w:val="24"/>
          <w:szCs w:val="24"/>
        </w:rPr>
        <w:t>.</w:t>
      </w:r>
      <w:proofErr w:type="gramEnd"/>
      <w:r w:rsidRPr="005F46C8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5F46C8">
        <w:rPr>
          <w:rStyle w:val="fontstyle21"/>
          <w:sz w:val="24"/>
          <w:szCs w:val="24"/>
        </w:rPr>
        <w:t>Садржајима</w:t>
      </w:r>
      <w:proofErr w:type="spellEnd"/>
      <w:r w:rsidRPr="005F46C8">
        <w:rPr>
          <w:rStyle w:val="fontstyle21"/>
          <w:sz w:val="24"/>
          <w:szCs w:val="24"/>
        </w:rPr>
        <w:t xml:space="preserve"> у </w:t>
      </w:r>
      <w:proofErr w:type="spellStart"/>
      <w:r w:rsidRPr="005F46C8">
        <w:rPr>
          <w:rStyle w:val="fontstyle21"/>
          <w:sz w:val="24"/>
          <w:szCs w:val="24"/>
        </w:rPr>
        <w:t>уџбенику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приступа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селективно</w:t>
      </w:r>
      <w:proofErr w:type="spellEnd"/>
      <w:r w:rsidRPr="005F46C8">
        <w:rPr>
          <w:rStyle w:val="fontstyle21"/>
          <w:sz w:val="24"/>
          <w:szCs w:val="24"/>
        </w:rPr>
        <w:t xml:space="preserve"> и у </w:t>
      </w:r>
      <w:proofErr w:type="spellStart"/>
      <w:r w:rsidRPr="005F46C8">
        <w:rPr>
          <w:rStyle w:val="fontstyle21"/>
          <w:sz w:val="24"/>
          <w:szCs w:val="24"/>
        </w:rPr>
        <w:t>складу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предвиђеним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исходима</w:t>
      </w:r>
      <w:proofErr w:type="spellEnd"/>
      <w:r w:rsidRPr="005F46C8">
        <w:rPr>
          <w:rStyle w:val="fontstyle21"/>
          <w:sz w:val="24"/>
          <w:szCs w:val="24"/>
        </w:rPr>
        <w:t>.</w:t>
      </w:r>
      <w:proofErr w:type="gramEnd"/>
      <w:r w:rsidRPr="005F46C8">
        <w:rPr>
          <w:rStyle w:val="fontstyle21"/>
          <w:sz w:val="24"/>
          <w:szCs w:val="24"/>
        </w:rPr>
        <w:t xml:space="preserve"> </w:t>
      </w:r>
      <w:proofErr w:type="gramStart"/>
      <w:r w:rsidRPr="005F46C8">
        <w:rPr>
          <w:rStyle w:val="fontstyle21"/>
          <w:sz w:val="24"/>
          <w:szCs w:val="24"/>
        </w:rPr>
        <w:t xml:space="preserve">С </w:t>
      </w:r>
      <w:proofErr w:type="spellStart"/>
      <w:r w:rsidRPr="005F46C8">
        <w:rPr>
          <w:rStyle w:val="fontstyle21"/>
          <w:sz w:val="24"/>
          <w:szCs w:val="24"/>
        </w:rPr>
        <w:t>обзиром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на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то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да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уџбеник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није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једини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извор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знања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наставник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треба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да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упути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ученике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друге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изворе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информисања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стицања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знања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вештина</w:t>
      </w:r>
      <w:proofErr w:type="spellEnd"/>
      <w:r w:rsidRPr="005F46C8">
        <w:rPr>
          <w:rStyle w:val="fontstyle21"/>
          <w:sz w:val="24"/>
          <w:szCs w:val="24"/>
        </w:rPr>
        <w:t>.</w:t>
      </w:r>
      <w:proofErr w:type="gramEnd"/>
      <w:r w:rsidRPr="005F46C8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5F46C8">
        <w:rPr>
          <w:rStyle w:val="fontstyle21"/>
          <w:sz w:val="24"/>
          <w:szCs w:val="24"/>
        </w:rPr>
        <w:t>Полазећи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од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исхода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односно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онога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што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је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ученик</w:t>
      </w:r>
      <w:proofErr w:type="spellEnd"/>
      <w:r w:rsidRPr="005F46C8">
        <w:rPr>
          <w:rStyle w:val="fontstyle21"/>
          <w:sz w:val="24"/>
          <w:szCs w:val="24"/>
        </w:rPr>
        <w:t xml:space="preserve"> у </w:t>
      </w:r>
      <w:proofErr w:type="spellStart"/>
      <w:r w:rsidRPr="005F46C8">
        <w:rPr>
          <w:rStyle w:val="fontstyle21"/>
          <w:sz w:val="24"/>
          <w:szCs w:val="24"/>
        </w:rPr>
        <w:t>стању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да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оствари</w:t>
      </w:r>
      <w:proofErr w:type="spellEnd"/>
      <w:r w:rsidRPr="005F46C8">
        <w:rPr>
          <w:rStyle w:val="fontstyle21"/>
          <w:sz w:val="24"/>
          <w:szCs w:val="24"/>
        </w:rPr>
        <w:t xml:space="preserve"> у </w:t>
      </w:r>
      <w:proofErr w:type="spellStart"/>
      <w:r w:rsidRPr="005F46C8">
        <w:rPr>
          <w:rStyle w:val="fontstyle21"/>
          <w:sz w:val="24"/>
          <w:szCs w:val="24"/>
        </w:rPr>
        <w:t>различитим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врстама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видовима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комуникације</w:t>
      </w:r>
      <w:proofErr w:type="spellEnd"/>
      <w:r w:rsidRPr="005F46C8">
        <w:rPr>
          <w:rStyle w:val="fontstyle21"/>
          <w:sz w:val="24"/>
          <w:szCs w:val="24"/>
        </w:rPr>
        <w:t xml:space="preserve"> (</w:t>
      </w:r>
      <w:proofErr w:type="spellStart"/>
      <w:r w:rsidRPr="005F46C8">
        <w:rPr>
          <w:rStyle w:val="fontstyle21"/>
          <w:sz w:val="24"/>
          <w:szCs w:val="24"/>
        </w:rPr>
        <w:t>усмене</w:t>
      </w:r>
      <w:proofErr w:type="spellEnd"/>
      <w:r w:rsidRPr="005F46C8">
        <w:rPr>
          <w:rStyle w:val="fontstyle21"/>
          <w:sz w:val="24"/>
          <w:szCs w:val="24"/>
        </w:rPr>
        <w:t>,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писане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невербалне</w:t>
      </w:r>
      <w:proofErr w:type="spellEnd"/>
      <w:r w:rsidRPr="005F46C8">
        <w:rPr>
          <w:rStyle w:val="fontstyle21"/>
          <w:sz w:val="24"/>
          <w:szCs w:val="24"/>
        </w:rPr>
        <w:t xml:space="preserve">), </w:t>
      </w:r>
      <w:proofErr w:type="spellStart"/>
      <w:r w:rsidRPr="005F46C8">
        <w:rPr>
          <w:rStyle w:val="fontstyle21"/>
          <w:sz w:val="24"/>
          <w:szCs w:val="24"/>
        </w:rPr>
        <w:t>формално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садржински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централну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позицију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програма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наставе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учења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заузимају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управо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31"/>
          <w:sz w:val="24"/>
          <w:szCs w:val="24"/>
        </w:rPr>
        <w:t>комуникативне</w:t>
      </w:r>
      <w:proofErr w:type="spellEnd"/>
      <w:r>
        <w:rPr>
          <w:rFonts w:ascii="TimesNewRomanPS-ItalicMT" w:hAnsi="TimesNewRomanPS-ItalicMT"/>
          <w:i/>
          <w:iCs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31"/>
          <w:sz w:val="24"/>
          <w:szCs w:val="24"/>
        </w:rPr>
        <w:t>функције</w:t>
      </w:r>
      <w:proofErr w:type="spellEnd"/>
      <w:r w:rsidRPr="005F46C8">
        <w:rPr>
          <w:rStyle w:val="fontstyle21"/>
          <w:sz w:val="24"/>
          <w:szCs w:val="24"/>
        </w:rPr>
        <w:t>.</w:t>
      </w:r>
      <w:proofErr w:type="gramEnd"/>
      <w:r w:rsidRPr="005F46C8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5F46C8">
        <w:rPr>
          <w:rStyle w:val="fontstyle21"/>
          <w:sz w:val="24"/>
          <w:szCs w:val="24"/>
        </w:rPr>
        <w:t>На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основу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комуникативних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функција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дефинисане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су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31"/>
          <w:sz w:val="24"/>
          <w:szCs w:val="24"/>
        </w:rPr>
        <w:t>језичке</w:t>
      </w:r>
      <w:proofErr w:type="spellEnd"/>
      <w:r w:rsidRPr="005F46C8">
        <w:rPr>
          <w:rStyle w:val="fontstyle31"/>
          <w:sz w:val="24"/>
          <w:szCs w:val="24"/>
        </w:rPr>
        <w:t xml:space="preserve"> </w:t>
      </w:r>
      <w:proofErr w:type="spellStart"/>
      <w:r w:rsidRPr="005F46C8">
        <w:rPr>
          <w:rStyle w:val="fontstyle31"/>
          <w:sz w:val="24"/>
          <w:szCs w:val="24"/>
        </w:rPr>
        <w:t>активности</w:t>
      </w:r>
      <w:proofErr w:type="spellEnd"/>
      <w:r w:rsidRPr="005F46C8">
        <w:rPr>
          <w:rStyle w:val="fontstyle3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помоћу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којих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оне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могу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остварити</w:t>
      </w:r>
      <w:proofErr w:type="spellEnd"/>
      <w:r w:rsidRPr="005F46C8">
        <w:rPr>
          <w:rStyle w:val="fontstyle21"/>
          <w:sz w:val="24"/>
          <w:szCs w:val="24"/>
        </w:rPr>
        <w:t xml:space="preserve">, а </w:t>
      </w:r>
      <w:proofErr w:type="spellStart"/>
      <w:r w:rsidRPr="005F46C8">
        <w:rPr>
          <w:rStyle w:val="fontstyle21"/>
          <w:sz w:val="24"/>
          <w:szCs w:val="24"/>
        </w:rPr>
        <w:t>које</w:t>
      </w:r>
      <w:proofErr w:type="spellEnd"/>
      <w:r w:rsidRPr="005F46C8">
        <w:rPr>
          <w:rStyle w:val="fontstyle21"/>
          <w:sz w:val="24"/>
          <w:szCs w:val="24"/>
        </w:rPr>
        <w:t>,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од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четвртог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разреда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укључују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усавршавање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способности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разумевања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говора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разумевања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писаног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текста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интерактивног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усменог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5F46C8">
        <w:rPr>
          <w:rStyle w:val="fontstyle21"/>
          <w:sz w:val="24"/>
          <w:szCs w:val="24"/>
        </w:rPr>
        <w:t xml:space="preserve">и </w:t>
      </w:r>
      <w:proofErr w:type="spellStart"/>
      <w:r w:rsidRPr="005F46C8">
        <w:rPr>
          <w:rStyle w:val="fontstyle21"/>
          <w:sz w:val="24"/>
          <w:szCs w:val="24"/>
        </w:rPr>
        <w:t>писаног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изражавања</w:t>
      </w:r>
      <w:proofErr w:type="spellEnd"/>
      <w:r w:rsidRPr="005F46C8">
        <w:rPr>
          <w:rStyle w:val="fontstyle21"/>
          <w:sz w:val="24"/>
          <w:szCs w:val="24"/>
        </w:rPr>
        <w:t>.</w:t>
      </w:r>
      <w:proofErr w:type="gramEnd"/>
      <w:r w:rsidRPr="005F46C8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5F46C8">
        <w:rPr>
          <w:rStyle w:val="fontstyle21"/>
          <w:sz w:val="24"/>
          <w:szCs w:val="24"/>
        </w:rPr>
        <w:t>Захваљујући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цикличној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континуалној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концепцији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програма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комуникативне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функције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преносе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усвајају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увежбавају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током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читавог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образовног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циклуса</w:t>
      </w:r>
      <w:proofErr w:type="spellEnd"/>
      <w:r w:rsidRPr="005F46C8">
        <w:rPr>
          <w:rStyle w:val="fontstyle21"/>
          <w:sz w:val="24"/>
          <w:szCs w:val="24"/>
        </w:rPr>
        <w:t xml:space="preserve">, с </w:t>
      </w:r>
      <w:proofErr w:type="spellStart"/>
      <w:r w:rsidRPr="005F46C8">
        <w:rPr>
          <w:rStyle w:val="fontstyle21"/>
          <w:sz w:val="24"/>
          <w:szCs w:val="24"/>
        </w:rPr>
        <w:t>растућим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степеном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сложености</w:t>
      </w:r>
      <w:proofErr w:type="spellEnd"/>
      <w:r w:rsidRPr="005F46C8">
        <w:rPr>
          <w:rStyle w:val="fontstyle21"/>
          <w:sz w:val="24"/>
          <w:szCs w:val="24"/>
        </w:rPr>
        <w:t>.</w:t>
      </w:r>
      <w:proofErr w:type="gramEnd"/>
      <w:r w:rsidRPr="005F46C8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5F46C8">
        <w:rPr>
          <w:rStyle w:val="fontstyle21"/>
          <w:sz w:val="24"/>
          <w:szCs w:val="24"/>
        </w:rPr>
        <w:t>Исходи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комуникативне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функције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језичке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активности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дефинисани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као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опште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лингвистичке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категорије</w:t>
      </w:r>
      <w:proofErr w:type="spellEnd"/>
      <w:r w:rsidRPr="005F46C8">
        <w:rPr>
          <w:rStyle w:val="fontstyle21"/>
          <w:sz w:val="24"/>
          <w:szCs w:val="24"/>
        </w:rPr>
        <w:t>, и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стога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за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све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стране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језике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идентични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искази</w:t>
      </w:r>
      <w:proofErr w:type="spellEnd"/>
      <w:r w:rsidRPr="005F46C8">
        <w:rPr>
          <w:rStyle w:val="fontstyle21"/>
          <w:sz w:val="24"/>
          <w:szCs w:val="24"/>
        </w:rPr>
        <w:t>.</w:t>
      </w:r>
      <w:proofErr w:type="gramEnd"/>
      <w:r w:rsidRPr="005F46C8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5F46C8">
        <w:rPr>
          <w:rStyle w:val="fontstyle21"/>
          <w:sz w:val="24"/>
          <w:szCs w:val="24"/>
        </w:rPr>
        <w:t>Како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би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се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међутим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исходи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функције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активности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операционализовали</w:t>
      </w:r>
      <w:proofErr w:type="spellEnd"/>
      <w:r w:rsidRPr="005F46C8">
        <w:rPr>
          <w:rStyle w:val="fontstyle21"/>
          <w:sz w:val="24"/>
          <w:szCs w:val="24"/>
        </w:rPr>
        <w:t xml:space="preserve">, </w:t>
      </w:r>
      <w:proofErr w:type="spellStart"/>
      <w:r w:rsidRPr="005F46C8">
        <w:rPr>
          <w:rStyle w:val="fontstyle21"/>
          <w:sz w:val="24"/>
          <w:szCs w:val="24"/>
        </w:rPr>
        <w:t>понуђени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су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примери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језичких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садржаја</w:t>
      </w:r>
      <w:proofErr w:type="spellEnd"/>
      <w:r w:rsidRPr="005F46C8">
        <w:rPr>
          <w:rStyle w:val="fontstyle21"/>
          <w:sz w:val="24"/>
          <w:szCs w:val="24"/>
        </w:rPr>
        <w:t xml:space="preserve">, и </w:t>
      </w:r>
      <w:proofErr w:type="spellStart"/>
      <w:r w:rsidRPr="005F46C8">
        <w:rPr>
          <w:rStyle w:val="fontstyle21"/>
          <w:sz w:val="24"/>
          <w:szCs w:val="24"/>
        </w:rPr>
        <w:t>то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за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сваки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појединачни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страни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језик</w:t>
      </w:r>
      <w:proofErr w:type="spellEnd"/>
      <w:r w:rsidRPr="005F46C8">
        <w:rPr>
          <w:rStyle w:val="fontstyle21"/>
          <w:sz w:val="24"/>
          <w:szCs w:val="24"/>
        </w:rPr>
        <w:t>.</w:t>
      </w:r>
      <w:proofErr w:type="gram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Њима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се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илуструју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неке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од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најфреквентнијих</w:t>
      </w:r>
      <w:proofErr w:type="spellEnd"/>
      <w:r w:rsidRPr="005F46C8">
        <w:rPr>
          <w:rStyle w:val="fontstyle21"/>
          <w:sz w:val="24"/>
          <w:szCs w:val="24"/>
        </w:rPr>
        <w:t xml:space="preserve"> и </w:t>
      </w:r>
      <w:proofErr w:type="spellStart"/>
      <w:r w:rsidRPr="005F46C8">
        <w:rPr>
          <w:rStyle w:val="fontstyle21"/>
          <w:sz w:val="24"/>
          <w:szCs w:val="24"/>
        </w:rPr>
        <w:t>узрасно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најадекватнијих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могућности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за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вербалну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реализацију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комуникативних</w:t>
      </w:r>
      <w:proofErr w:type="spellEnd"/>
      <w:r w:rsidRPr="005F46C8">
        <w:rPr>
          <w:rStyle w:val="fontstyle21"/>
          <w:sz w:val="24"/>
          <w:szCs w:val="24"/>
        </w:rPr>
        <w:t xml:space="preserve"> </w:t>
      </w:r>
      <w:proofErr w:type="spellStart"/>
      <w:r w:rsidRPr="005F46C8">
        <w:rPr>
          <w:rStyle w:val="fontstyle21"/>
          <w:sz w:val="24"/>
          <w:szCs w:val="24"/>
        </w:rPr>
        <w:t>функција</w:t>
      </w:r>
      <w:proofErr w:type="spellEnd"/>
    </w:p>
    <w:p w:rsidR="005F46C8" w:rsidRDefault="005F46C8" w:rsidP="00707BCF">
      <w:pPr>
        <w:rPr>
          <w:rFonts w:ascii="Times New Roman" w:hAnsi="Times New Roman" w:cs="Times New Roman"/>
          <w:b/>
        </w:rPr>
      </w:pPr>
    </w:p>
    <w:p w:rsidR="002345FD" w:rsidRDefault="002345FD" w:rsidP="00707BCF">
      <w:pPr>
        <w:rPr>
          <w:rFonts w:ascii="Times New Roman" w:hAnsi="Times New Roman" w:cs="Times New Roman"/>
          <w:b/>
        </w:rPr>
      </w:pPr>
    </w:p>
    <w:p w:rsidR="002345FD" w:rsidRDefault="002345FD" w:rsidP="00707BCF">
      <w:pPr>
        <w:rPr>
          <w:rFonts w:ascii="Times New Roman" w:hAnsi="Times New Roman" w:cs="Times New Roman"/>
          <w:b/>
        </w:rPr>
      </w:pPr>
    </w:p>
    <w:p w:rsidR="002345FD" w:rsidRPr="005F46C8" w:rsidRDefault="002345FD" w:rsidP="00707BCF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1"/>
        <w:gridCol w:w="2985"/>
        <w:gridCol w:w="3073"/>
        <w:gridCol w:w="3710"/>
        <w:gridCol w:w="3024"/>
      </w:tblGrid>
      <w:tr w:rsidR="008D6499" w:rsidRPr="008D6499" w:rsidTr="00603282"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Р.БР.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</w:rPr>
              <w:t>ОБЛАСТ / ТЕМА / МОДУЛ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</w:rPr>
              <w:t>МЕЂУПРЕДМЕТНЕ КОМПЕТЕНЦИЈЕ</w:t>
            </w: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</w:rPr>
              <w:t>СТАНДАРДИ ПОСТИГНУЋА УЧЕНИКА</w:t>
            </w: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</w:rPr>
              <w:t>ИСХОДИ</w:t>
            </w:r>
          </w:p>
        </w:tc>
      </w:tr>
      <w:tr w:rsidR="008D6499" w:rsidRPr="008D6499" w:rsidTr="00603282">
        <w:trPr>
          <w:trHeight w:val="2281"/>
        </w:trPr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</w:rPr>
              <w:t>Meet the explorers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Поздрављање и предстваљање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; бројеви 1-100; изражавање допадања и недопадања; активности у којима (ни)смо добри</w:t>
            </w:r>
          </w:p>
          <w:p w:rsidR="008D6499" w:rsidRPr="008D6499" w:rsidRDefault="008D6499" w:rsidP="006032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D6499" w:rsidRPr="008D6499" w:rsidRDefault="008D6499" w:rsidP="006032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73" w:type="dxa"/>
          </w:tcPr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Компетенција за учење, Дигитална компетенција, Одговорно учешће у демократском друштву; Естетичка компетенција; Комуникација; Решавање проблема; Сарадња; Одговоран однос према околини</w:t>
            </w:r>
          </w:p>
          <w:p w:rsidR="008D6499" w:rsidRPr="008D6499" w:rsidRDefault="008D6499" w:rsidP="00603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line="243" w:lineRule="auto"/>
              <w:ind w:right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1.1.1   1.1.2   1.1.3.  1.1.4  1.1.10  1.1.11 1.1.15  1.2.1  1.2.4   1.3.1 </w:t>
            </w: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Разумеју једноставне поздраве и реагују на њих; поздрављају и отпоздрављају користећи једноставна језичка средства; питају и кажу како се зову; разумеју једноставна упутства и налоге и реагују на њих;  саопштавају једноставна упутства и налоге; разумеју позив на заједничку активност и на прикладан начин реагују на позив; упућују позив на заједничку активност; именују бића и предмете који се односе на тему; разумеју и саопштавају једноставне исказе који се односе на бројеве 1-100; говоре о активностима у којима (ни)су добри;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размењују информације које се односе на дату комуникативну ситуацију;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поштују правила учтиве комуникације.</w:t>
            </w:r>
          </w:p>
          <w:p w:rsidR="008D6499" w:rsidRPr="008D6499" w:rsidRDefault="008D6499" w:rsidP="0060328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D6499" w:rsidRPr="008D6499" w:rsidTr="00603282"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Our school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Описивање свакодневне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школске рутине; давање информација о себи; тражење и давање информација о другима; описивање догађаја у садашњости;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изражавање припадања/неприпадања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изражавање допадања и недопадања исказивање молбе и захвалности.</w:t>
            </w:r>
          </w:p>
        </w:tc>
        <w:tc>
          <w:tcPr>
            <w:tcW w:w="3073" w:type="dxa"/>
          </w:tcPr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Компетенција за учење, Дигитална компетенција,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Одговорно учешће у демократском друштву; Естетичка компетенција; Комуникација; Одговоран однос према околини; Предузимљивост и оријентација ка предузетништву; Решавање проблема; Сарадња </w:t>
            </w:r>
          </w:p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1.1.1  1.1.2   1.1.3   1.1.4  1.1.10  1.1.11  1.1.15  1.2.1  1.2.4  1.3.1.</w:t>
            </w: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Препознају и менују свакодневне школске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активности;  разумеју једноставна питања личне природе и одговарају на њих; исказују припадање и неприпадање; разумеју једноставна упутства и налоге и реагују на њих; разумеју једноставне текстове у којима се описују радње и способности у садашњости; разумеју једноставне исказе којима се изражава допадање и недопадање уочавају сличности разлике у свакодневној школској рутини у циљној култури и код нас;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повезују садржаје других наставних предмета са енглеским језиком; размењују информације које се односе на дату комуникативну ситуацију;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поштују правила учтиве комуникације.</w:t>
            </w:r>
          </w:p>
        </w:tc>
      </w:tr>
      <w:tr w:rsidR="008D6499" w:rsidRPr="008D6499" w:rsidTr="00603282"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</w:rPr>
              <w:t>The picnic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Описивање врста и порекла хране; изражавање жеља и потреба; исказивање броја и количине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 изражавање допадања и недопадања; тражење и давање основних информација о другима.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</w:tcPr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Компетенција за учење, Дигитална компетенција, Одговорно учешће у демократском друштву; Естетичка компетенција; Комуникација; Одговоран однос према околини; Предузимљивост и оријентација ка предузетништву; Решавање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проблема; Сарадња </w:t>
            </w:r>
          </w:p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1.1.1   1.1.2  1.1.3   1.1.4  1.1.5  1.1.10 1.1.11   1.1.15   1.1.21  1.1.22  1.2.1  1.2.3  1.2.4   1.3.1   2.1.1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Препознају и именују врсте и називе хране; разумеју једноставне описе бића; описују храну користећи једноставна језичка средства; разумеју и користе изразе за количину; разумеју једноставна упутства и налоге и реагују на њих;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повезују садржаје других наставних предмета са енглеским језиком; размењују информације које се односе на дату комуникативну ситуацију;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поштују правила учтиве комуникације. </w:t>
            </w:r>
          </w:p>
        </w:tc>
      </w:tr>
      <w:tr w:rsidR="008D6499" w:rsidRPr="008D6499" w:rsidTr="00603282"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Daily tasks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Описивање дневне рутине; давање информација о себи; тражење и давање информација о другима; исказивање времена по часовнику; описивање догађаја у садашњости; исказивање молбе и захвалности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; разумевање и давање једноставних упутстава и налога.</w:t>
            </w:r>
          </w:p>
        </w:tc>
        <w:tc>
          <w:tcPr>
            <w:tcW w:w="3073" w:type="dxa"/>
          </w:tcPr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Компетенција за учење, Дигитална компетенција, Одговорно учешће у демократском друштву; Естетичка компетенција; Комуникација; Одговоран однос према околини; Предузимљивост и оријентација ка предузетништву; Решавање проблема; Сарадња </w:t>
            </w:r>
          </w:p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1.1.1  1.1.2   1.1.3  1.1.4  1.1.5   1.1.10 1.1.11   1.1.12   1.1.13   1.1.15  1.1.21 1.1.22   1.2.1   1.2.4   1.3.1   2.1.1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Препознају и менују свакодневне активности;  разумеју једноставна питања личне природе и одговарају на њих; разумеју кратке, једноставне молбе и одговарају на њих; упућују кратке, једноставне молбе; исказују и прихватају захвалност на једноставан начин; разумеју и саопштавају једноставне исказе који се односе на хронолошко време; разумеју једноставна упутства и налоге и реагују на њих; разумеју једноставне текстове у којима се описују радње и способности у садашњости; уочавају сличности разлике у свакодневној рутини у циљној култури и код нас;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повезују садржаје других наставних предмета са енглеским језиком; размењују информације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које се односе на дату комуникативну ситуацију;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поштују правила учтиве комуникације.</w:t>
            </w:r>
          </w:p>
        </w:tc>
      </w:tr>
      <w:tr w:rsidR="008D6499" w:rsidRPr="008D6499" w:rsidTr="00603282"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Around town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Описивање места / окружења; разумевање и давање једноставних упутстава и налога; исказивање положаја у простору;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усмено и писано тражење и давање информација о положају у простору.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3" w:type="dxa"/>
          </w:tcPr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Компетенција за учење, Дигитална компетенција, Одговорно учешће у демократском друштву; Естетичка компетенција; Комуникација; Одговоран однос према околини; Одговоран однос према здрављу; Предузимљивост и оријентација ка предузетништву; Решавање проблема; Сарадња 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1.1.1   1.1.2   1.1.3   1.1.4   1.1.5   1.1.10 1.1.11   1.1.12   1.1.15  1.1.21  1.1.22  1.2.1   1.2.4  1.3.1   2.1.1 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Препознају и именују места у граду; разумеју једноставан опис места; описују место користећи једноставна језичка средства;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разумеју позив на заједнички активмност и реагују на њега; упућују позив на заједничку активност;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разумеју исказе у вези са положајем у простору; разумеју једноставне текстове у којима се описују радње и способности у садашњости; 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траже и дају једноставна појашњења у вези са положајем у простору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 повезују садржаје других наставних предмета са енглеским језиком; размењују информације које се односе на дату комуникативну ситуацију;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поштују правила учтиве комуникације </w:t>
            </w:r>
          </w:p>
        </w:tc>
      </w:tr>
      <w:tr w:rsidR="008D6499" w:rsidRPr="008D6499" w:rsidTr="00603282"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</w:rPr>
              <w:t>Under the sea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Описивање и именовање морских животиња; препознавања и исказивање облика и симетрије; изражавање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припадања/неприпадања, поседовања/непоседовања.</w:t>
            </w:r>
          </w:p>
        </w:tc>
        <w:tc>
          <w:tcPr>
            <w:tcW w:w="3073" w:type="dxa"/>
          </w:tcPr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Компетенција за учење, Дигитална компетенција,  Одговорно учешће у демократском друштву; Естетичка компетенција; Комуникација; Одговоран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однос према околини; Одговоран однос према здрављу; Предузимљивост и оријентација ка предузетништву; Решавање проблема; Сарадња 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1.1.1  1.1.2  1.1.3  1.1.4  1.1.5  1.1.10 1.1.11   1.1.12   1.1.13  1.1.15  1.1.21  1.1.22   1.2.1   1.2.4   1.3.1   2.1.1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Препознају и именују морске животиње; размењују информације о положају у простору; описују предмете и  места из свог окружења;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разумеју једноставна обавештења о положају у простору и реагују на њих; разумеју једноставна упутства и налоге и реагују на њих;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повезују садржаје других наставних предмета са енглеским језиком; размењују информације које се односе на дату комуникативну ситуацију;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поштују правила учтиве комуникације.</w:t>
            </w:r>
          </w:p>
        </w:tc>
      </w:tr>
      <w:tr w:rsidR="008D6499" w:rsidRPr="008D6499" w:rsidTr="00603282"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Gadgets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Описивање предмета; исказивање својих и туђих потреба; поређење; исказивање осета и осећања; честитање; изражавање броја и величине.  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073" w:type="dxa"/>
          </w:tcPr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Компетенција за учење, Дигитална компетенција, Одговорно учешће у демократском друштву; Естетичка компетенција; Комуникација; Одговоран однос према околини; Предузимљивост и оријентација ка предузетништву; Решавање проблема; Сарадња 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1.1.1   1.1.2   1.1.3  1.1.4    1.1.5   1.1.10  1.1.11   1.1.12   1.1.13   1.1.15  1.1.20  1.1.21   1.1.22   1.2.1  1.2.3   1.2.4    1.3.1  1.3.2    2.1.1    2.1.2    2.1.3 </w:t>
            </w: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репознају и именују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 називе технолошких предмета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; препознају и именују различите емоције, потребе и осећања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; пореде карактеристика предмета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; честитају рођендан и одговоре на честитку користећи једноставна језичка средства;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наводе уобичајене активности које се односе на прославе рођендана; изражавају захвалност; разумеју позив на заједничку активност и на прикладан начин реагују на њу; разумеју и саопштавају једноставне исказе који се односе на бројеве и величине; упућују позив на заједничку активност;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повезују садржаје других наставних предмета са енглеским језиком; размењују информације које се односе на дату комуникативну ситуацију;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поштују правила учтиве комуникације.</w:t>
            </w:r>
          </w:p>
        </w:tc>
      </w:tr>
      <w:tr w:rsidR="008D6499" w:rsidRPr="008D6499" w:rsidTr="00603282"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In the hospital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Описивање и меновање делова тела; исказивање здравствених проблема; изражавање броја и величине; позив и реаговање на позив у заједничкој активности</w:t>
            </w:r>
          </w:p>
        </w:tc>
        <w:tc>
          <w:tcPr>
            <w:tcW w:w="3073" w:type="dxa"/>
          </w:tcPr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Компетенција за учење, Дигитална компетенција, Одговорно учешће у демократском друштву; Естетичка компетенција; Комуникација; Одговоран однос према околини; Предузимљивост и оријентација ка предузетништву; Решавање проблема; Сарадња 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1.1.1   1.1.2  1.1.3   1.1.4  1.1.5  1.1.10 1.1.11   1.1.12   1.1.14   1.1.15 1.1.15  1.1.20   1.1.21   1.1.22   1.2.1   1.2.4  1.3.1 2.1.1   2.1.3   2.1.12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Препознају и именују делове тела;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разуме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ју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једноставне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текстове којима се описују радње и способности у садашњости;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исказују своје здравствене проблеме и описују туђе;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разумеју позив и реагују на њега; упућују позив на заједничку активност; разумеју и саопштавају исказе који се односе на метеоролошке временске прилике;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повезују садржаје других наставних предмета са енглеским језиком; размењују информације које се односе на дату комуникативну ситуацију;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поштују правила учтиве комуникације. </w:t>
            </w:r>
          </w:p>
        </w:tc>
      </w:tr>
      <w:tr w:rsidR="008D6499" w:rsidRPr="008D6499" w:rsidTr="00603282">
        <w:tc>
          <w:tcPr>
            <w:tcW w:w="673" w:type="dxa"/>
          </w:tcPr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6" w:type="dxa"/>
          </w:tcPr>
          <w:p w:rsidR="008D6499" w:rsidRPr="008D6499" w:rsidRDefault="008D6499" w:rsidP="006032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b/>
                <w:sz w:val="24"/>
                <w:szCs w:val="24"/>
              </w:rPr>
              <w:t>Holiday plans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Описивање активности на летњем распусту; описивање места у окружењу; описивање временских прилика. </w:t>
            </w:r>
          </w:p>
        </w:tc>
        <w:tc>
          <w:tcPr>
            <w:tcW w:w="3073" w:type="dxa"/>
          </w:tcPr>
          <w:p w:rsidR="008D6499" w:rsidRPr="008D6499" w:rsidRDefault="008D6499" w:rsidP="006032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Компетенција за учење, Дигитална компетенција, Одговорно учешће у демократском друштву; Естетичка компетенција; Комуникација; Одговоран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однос према околини; Одговоран однос према здрављу; Предузимљивост и оријентација ка предузетништву; Решавање проблема; Сарадња </w:t>
            </w:r>
          </w:p>
          <w:p w:rsidR="008D6499" w:rsidRPr="008D6499" w:rsidRDefault="008D6499" w:rsidP="0060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1.1.1   1.1.2  1.1.3   1.1.4   1.1.5  1.1.10  1.1.11   1.1.12   1.1.14   1.1.15 1.1.15 1.1.20    1.1.21    1.1.22   1.2.1    1.2.4  1.3.1    2.1.1     2.1.3    2.1.12 </w:t>
            </w:r>
          </w:p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8D6499" w:rsidRPr="008D6499" w:rsidRDefault="008D6499" w:rsidP="00603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Препознају и именују врсте активности  на летњем распусту; разумеју једноставне описе места у окружењу; саопштавају исказе који се односе на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метеоролошке временске прилике;разумеју једноставне текстове у којима се описују радње и способности у садашпњости; именују своје свакодневне активности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 везане за игру на летњем распусту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; </w:t>
            </w:r>
            <w:r w:rsidRPr="008D6499">
              <w:rPr>
                <w:rFonts w:ascii="Times New Roman" w:hAnsi="Times New Roman" w:cs="Times New Roman"/>
                <w:sz w:val="24"/>
                <w:szCs w:val="24"/>
              </w:rPr>
              <w:t xml:space="preserve">повезују садржаје других наставних предмета са енглеским језиком; размењују информације које се односе на дату комуникативну ситуацију; </w:t>
            </w:r>
            <w:r w:rsidRPr="008D649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поштују правила учтиве комуникације.</w:t>
            </w:r>
          </w:p>
        </w:tc>
      </w:tr>
    </w:tbl>
    <w:p w:rsidR="008D6499" w:rsidRDefault="008D6499" w:rsidP="00707BCF">
      <w:pPr>
        <w:rPr>
          <w:rFonts w:ascii="Times New Roman" w:hAnsi="Times New Roman" w:cs="Times New Roman"/>
          <w:b/>
        </w:rPr>
      </w:pPr>
    </w:p>
    <w:p w:rsidR="00FA12D7" w:rsidRPr="006B52F5" w:rsidRDefault="00FA12D7" w:rsidP="00FA12D7">
      <w:pPr>
        <w:shd w:val="clear" w:color="auto" w:fill="FFFFFF"/>
        <w:jc w:val="center"/>
        <w:rPr>
          <w:rFonts w:ascii="Times New Roman" w:hAnsi="Times New Roman" w:cs="Times New Roman"/>
          <w:b/>
          <w:lang w:val="uz-Cyrl-UZ"/>
        </w:rPr>
      </w:pPr>
      <w:r w:rsidRPr="006B52F5">
        <w:rPr>
          <w:rFonts w:ascii="Times New Roman" w:hAnsi="Times New Roman" w:cs="Times New Roman"/>
          <w:b/>
          <w:lang w:val="uz-Cyrl-UZ"/>
        </w:rPr>
        <w:t>ОСТВАРИВАЊЕ НАСТАВЕ И УЧЕЊА</w:t>
      </w:r>
    </w:p>
    <w:p w:rsidR="00FA12D7" w:rsidRPr="006B52F5" w:rsidRDefault="00FA12D7" w:rsidP="00FA12D7">
      <w:pPr>
        <w:shd w:val="clear" w:color="auto" w:fill="FFFFFF"/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FA12D7" w:rsidRPr="006B52F5" w:rsidRDefault="00FA12D7" w:rsidP="00FA12D7">
      <w:pPr>
        <w:tabs>
          <w:tab w:val="left" w:pos="3261"/>
        </w:tabs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 xml:space="preserve">Програм усмерен ка исходима указује на то шта је ученик у процесу комуникације у стању да разуме и продукује. Табеларни приказ постепено води наставника од исхода и комуникативне функције као области, преко активности које у настави оспособљавају ученика да комуницира и користи језик у свакодневном животу, у приватном, јавном или образовном домену. Примена овог приступа у настави страних језика заснива се на настојањима да се доследно спроводе и </w:t>
      </w:r>
      <w:r w:rsidRPr="006B52F5">
        <w:rPr>
          <w:rFonts w:ascii="Times New Roman" w:hAnsi="Times New Roman" w:cs="Times New Roman"/>
          <w:b/>
          <w:lang w:val="sr-Cyrl-CS"/>
        </w:rPr>
        <w:t>примењују</w:t>
      </w:r>
      <w:r w:rsidRPr="006B52F5">
        <w:rPr>
          <w:rFonts w:ascii="Times New Roman" w:hAnsi="Times New Roman" w:cs="Times New Roman"/>
          <w:lang w:val="sr-Cyrl-CS"/>
        </w:rPr>
        <w:t xml:space="preserve"> следећи </w:t>
      </w:r>
      <w:r w:rsidRPr="006B52F5">
        <w:rPr>
          <w:rFonts w:ascii="Times New Roman" w:hAnsi="Times New Roman" w:cs="Times New Roman"/>
          <w:b/>
          <w:lang w:val="sr-Cyrl-CS"/>
        </w:rPr>
        <w:t>ставови: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циљни језик употребљава се у учионици у добро осмишљеним контекстима од интереса за ученике у атмосфери заједништва и међусобне сарадње;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говор наставника прилагођен је узрасту и знањима ученика;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наставник мора бити сигуран да је схваћено значење поруке, укључујући њене културолошке и васпитне елементе, као и елементе социјализације;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битно је значење језичке поруке;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знања ученика мере се јасно одређеним релативним критеријумима тачности и зато узор није изворни говорник;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са циљем да се унапреди квалитет и обим језичког материјала, настава се заснива на социјалној интеракцији у учионици и ван ње, и спроводи се путем групног или индивидуалног решавања проблема, као и решавањем мање или више сложених задатака у реалним и виртуелним условима са јасно одређеним контекстом, поступком и циљем;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сви граматички садржаји уводе се индуктивном методом кроз разноврсне контекстуализоване примере у складу са нивоом и без детаљних граматичких објашњења, а њихово познавање се вреднује и оцењује на основу употребе у одговарајућем комуникативном контексту.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Комуникативно-интерактивни приступ у настави страних језика укључује и следеће: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lastRenderedPageBreak/>
        <w:t>усвајање језичког садржаја кроз циљано и осмишљено учествовање у друштвеном чину;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поимање програма као скупа динамичних, заједнички припремљених и прилагођених задатака и активности;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наставник треба да омогући приступ новим идејама и њихово прихватање, као и креирање нових идеја;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ученици се посматрају као одговорни, креативни, активни учесници у друштвеном чину;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наставни материјали представљају један од извора активности и треба да буду праћени употребом додатних аутентичних материјала;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учионица је простор који је могуће прилагођавати потребама наставе из дана у дан;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рад на пројекту као задатку који остварује корелацију са другим предметима и подстиче развој когнитивних способности ученика (планирање, запажање, анализа, вредновање, закључивање итд.);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за увођење новог лексичког материјала користе се познате граматичке структуре и обрнуто, а нарочито на нижем узрасту треба користити интернационализме и речи које су им познате, као и визуализацију као средство семантизације.</w:t>
      </w:r>
    </w:p>
    <w:p w:rsidR="00FA12D7" w:rsidRPr="006B52F5" w:rsidRDefault="00FA12D7" w:rsidP="00FA12D7">
      <w:pPr>
        <w:ind w:firstLine="720"/>
        <w:jc w:val="both"/>
        <w:outlineLvl w:val="0"/>
        <w:rPr>
          <w:rFonts w:ascii="Times New Roman" w:hAnsi="Times New Roman" w:cs="Times New Roman"/>
          <w:b/>
          <w:lang w:val="sr-Cyrl-CS"/>
        </w:rPr>
      </w:pPr>
    </w:p>
    <w:p w:rsidR="00FA12D7" w:rsidRPr="006B52F5" w:rsidRDefault="00FA12D7" w:rsidP="00FA12D7">
      <w:pPr>
        <w:ind w:firstLine="720"/>
        <w:jc w:val="both"/>
        <w:outlineLvl w:val="0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b/>
          <w:lang w:val="sr-Cyrl-CS"/>
        </w:rPr>
        <w:t>Технике / активности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 xml:space="preserve">Током часа препоручује </w:t>
      </w:r>
      <w:r w:rsidRPr="006B52F5">
        <w:rPr>
          <w:rFonts w:ascii="Times New Roman" w:hAnsi="Times New Roman" w:cs="Times New Roman"/>
          <w:lang w:val="uz-Cyrl-UZ"/>
        </w:rPr>
        <w:t xml:space="preserve">се </w:t>
      </w:r>
      <w:r w:rsidRPr="006B52F5">
        <w:rPr>
          <w:rFonts w:ascii="Times New Roman" w:hAnsi="Times New Roman" w:cs="Times New Roman"/>
          <w:lang w:val="sr-Cyrl-CS"/>
        </w:rPr>
        <w:t>динамично смењивање техника / активности које не би требало да трају дуже од 15 минута.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Слушање и реаговање на упутства наставника на страном језику или са аудио-записа (слушај, пиши, повежи, одреди, пронађи, али и активности у вези са радом у учионици: нацртај, исеци, обој, отвори / затвори свеску, итд.)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Рад у паровима, малим и великим групама (мини-дијалози, игра по улогама, симулације итд.)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Мануелне активности (израда паноа, презентација, зидних новина, постера и сл.)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Вежбе слушања (према упутствима наставника или са аудио-записа повезати појмове, додати делове слике, допунити информације, селектовати тачне и нетачне исказе, утврдити хронологију и сл.)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Игре примерене узрасту и дидактичком захтеву (за загревање, развијање пажње и концентрације, јачање мотивације, увођење нове језичке грађе или пак утврђивање).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Класирање и упоређивање (по количини, облику, боји, годишњим добима, волим / не волим, компарације...).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Решавање „проблем-ситуација” у разреду, тј. договори и мини-пројекти.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„Превођење” исказа у гест и геста у исказ.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Заједничко прављење илустрованих материјала (планирање различитих активности, рекламни плакат, програм приредбе или неке друге манифестације).</w:t>
      </w:r>
    </w:p>
    <w:p w:rsidR="00FA12D7" w:rsidRPr="006B52F5" w:rsidRDefault="00FA12D7" w:rsidP="00FA12D7">
      <w:pPr>
        <w:jc w:val="both"/>
        <w:rPr>
          <w:rFonts w:ascii="Times New Roman" w:hAnsi="Times New Roman" w:cs="Times New Roman"/>
          <w:lang w:val="sr-Cyrl-CS"/>
        </w:rPr>
      </w:pPr>
    </w:p>
    <w:p w:rsidR="00FA12D7" w:rsidRPr="006B52F5" w:rsidRDefault="00FA12D7" w:rsidP="00FA12D7">
      <w:pPr>
        <w:jc w:val="center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СТРАТЕГИЈЕ ЗА УНАПРЕЂИВАЊЕ И УВЕЖБАВАЊЕ ЈЕЗИЧКИХ ВЕШТИНА У ТРЕЋЕМ РАЗРЕДУ ОСНОВНЕ ШКОЛЕ</w:t>
      </w:r>
    </w:p>
    <w:p w:rsidR="00FA12D7" w:rsidRPr="006B52F5" w:rsidRDefault="00FA12D7" w:rsidP="00FA12D7">
      <w:pPr>
        <w:jc w:val="both"/>
        <w:rPr>
          <w:rFonts w:ascii="Times New Roman" w:hAnsi="Times New Roman" w:cs="Times New Roman"/>
          <w:lang w:val="sr-Cyrl-CS"/>
        </w:rPr>
      </w:pP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B52F5">
        <w:rPr>
          <w:rFonts w:ascii="Times New Roman" w:hAnsi="Times New Roman" w:cs="Times New Roman"/>
        </w:rPr>
        <w:t>На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избор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стратегија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за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унапређивање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увежбавање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језичких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вештина</w:t>
      </w:r>
      <w:proofErr w:type="spellEnd"/>
      <w:r w:rsidRPr="006B52F5">
        <w:rPr>
          <w:rFonts w:ascii="Times New Roman" w:hAnsi="Times New Roman" w:cs="Times New Roman"/>
        </w:rPr>
        <w:t xml:space="preserve"> у </w:t>
      </w:r>
      <w:proofErr w:type="spellStart"/>
      <w:r w:rsidRPr="006B52F5">
        <w:rPr>
          <w:rFonts w:ascii="Times New Roman" w:hAnsi="Times New Roman" w:cs="Times New Roman"/>
        </w:rPr>
        <w:t>настави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страног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језика</w:t>
      </w:r>
      <w:proofErr w:type="spellEnd"/>
      <w:r w:rsidRPr="006B52F5">
        <w:rPr>
          <w:rFonts w:ascii="Times New Roman" w:hAnsi="Times New Roman" w:cs="Times New Roman"/>
        </w:rPr>
        <w:t xml:space="preserve"> у </w:t>
      </w:r>
      <w:proofErr w:type="spellStart"/>
      <w:r w:rsidRPr="006B52F5">
        <w:rPr>
          <w:rFonts w:ascii="Times New Roman" w:hAnsi="Times New Roman" w:cs="Times New Roman"/>
          <w:b/>
        </w:rPr>
        <w:t>трећем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разреду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основне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школе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утичу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пре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свега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психолошки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когнитивни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фактори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карактеристични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за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наведени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узрасни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период</w:t>
      </w:r>
      <w:proofErr w:type="spellEnd"/>
      <w:r w:rsidRPr="006B52F5">
        <w:rPr>
          <w:rFonts w:ascii="Times New Roman" w:hAnsi="Times New Roman" w:cs="Times New Roman"/>
        </w:rPr>
        <w:t>.</w:t>
      </w:r>
      <w:proofErr w:type="gramEnd"/>
      <w:r w:rsidRPr="006B52F5">
        <w:rPr>
          <w:rFonts w:ascii="Times New Roman" w:hAnsi="Times New Roman" w:cs="Times New Roman"/>
        </w:rPr>
        <w:t xml:space="preserve">  </w:t>
      </w:r>
      <w:proofErr w:type="gramStart"/>
      <w:r w:rsidRPr="006B52F5">
        <w:rPr>
          <w:rFonts w:ascii="Times New Roman" w:hAnsi="Times New Roman" w:cs="Times New Roman"/>
        </w:rPr>
        <w:t xml:space="preserve">У </w:t>
      </w:r>
      <w:proofErr w:type="spellStart"/>
      <w:r w:rsidRPr="006B52F5">
        <w:rPr>
          <w:rFonts w:ascii="Times New Roman" w:hAnsi="Times New Roman" w:cs="Times New Roman"/>
        </w:rPr>
        <w:t>првом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другом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разреду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учење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страног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језика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било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је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аудио-вербалног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карактера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засновано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на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имитацији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репродукцији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онога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што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ученици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чују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од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наставника</w:t>
      </w:r>
      <w:proofErr w:type="spellEnd"/>
      <w:r w:rsidRPr="006B52F5">
        <w:rPr>
          <w:rFonts w:ascii="Times New Roman" w:hAnsi="Times New Roman" w:cs="Times New Roman"/>
        </w:rPr>
        <w:t xml:space="preserve"> (</w:t>
      </w:r>
      <w:proofErr w:type="spellStart"/>
      <w:r w:rsidRPr="006B52F5">
        <w:rPr>
          <w:rFonts w:ascii="Times New Roman" w:hAnsi="Times New Roman" w:cs="Times New Roman"/>
        </w:rPr>
        <w:t>или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аудио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записа</w:t>
      </w:r>
      <w:proofErr w:type="spellEnd"/>
      <w:r w:rsidRPr="006B52F5">
        <w:rPr>
          <w:rFonts w:ascii="Times New Roman" w:hAnsi="Times New Roman" w:cs="Times New Roman"/>
        </w:rPr>
        <w:t>).</w:t>
      </w:r>
      <w:proofErr w:type="gramEnd"/>
      <w:r w:rsidRPr="006B52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B52F5">
        <w:rPr>
          <w:rFonts w:ascii="Times New Roman" w:hAnsi="Times New Roman" w:cs="Times New Roman"/>
        </w:rPr>
        <w:t>Од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  <w:b/>
        </w:rPr>
        <w:t>трећег</w:t>
      </w:r>
      <w:proofErr w:type="spellEnd"/>
      <w:r w:rsidRPr="006B52F5">
        <w:rPr>
          <w:rFonts w:ascii="Times New Roman" w:hAnsi="Times New Roman" w:cs="Times New Roman"/>
          <w:b/>
        </w:rPr>
        <w:t xml:space="preserve"> </w:t>
      </w:r>
      <w:proofErr w:type="spellStart"/>
      <w:r w:rsidRPr="006B52F5">
        <w:rPr>
          <w:rFonts w:ascii="Times New Roman" w:hAnsi="Times New Roman" w:cs="Times New Roman"/>
          <w:b/>
        </w:rPr>
        <w:t>разреда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постепено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уводе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активности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које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омогућавају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веће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когнитивно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укључивање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ученика</w:t>
      </w:r>
      <w:proofErr w:type="spellEnd"/>
      <w:r w:rsidRPr="006B52F5">
        <w:rPr>
          <w:rFonts w:ascii="Times New Roman" w:hAnsi="Times New Roman" w:cs="Times New Roman"/>
        </w:rPr>
        <w:t>.</w:t>
      </w:r>
      <w:proofErr w:type="gramEnd"/>
      <w:r w:rsidRPr="006B52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B52F5">
        <w:rPr>
          <w:rFonts w:ascii="Times New Roman" w:hAnsi="Times New Roman" w:cs="Times New Roman"/>
        </w:rPr>
        <w:t>Ученици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током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претходног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школског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периода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овладали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основном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техником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читања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писања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на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матерњем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језику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па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усвојене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законитости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могу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користити</w:t>
      </w:r>
      <w:proofErr w:type="spellEnd"/>
      <w:r w:rsidRPr="006B52F5">
        <w:rPr>
          <w:rFonts w:ascii="Times New Roman" w:hAnsi="Times New Roman" w:cs="Times New Roman"/>
        </w:rPr>
        <w:t xml:space="preserve"> и у </w:t>
      </w:r>
      <w:proofErr w:type="spellStart"/>
      <w:r w:rsidRPr="006B52F5">
        <w:rPr>
          <w:rFonts w:ascii="Times New Roman" w:hAnsi="Times New Roman" w:cs="Times New Roman"/>
        </w:rPr>
        <w:t>настави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страног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језика</w:t>
      </w:r>
      <w:proofErr w:type="spellEnd"/>
      <w:r w:rsidRPr="006B52F5">
        <w:rPr>
          <w:rFonts w:ascii="Times New Roman" w:hAnsi="Times New Roman" w:cs="Times New Roman"/>
        </w:rPr>
        <w:t>.</w:t>
      </w:r>
      <w:proofErr w:type="gramEnd"/>
      <w:r w:rsidRPr="006B52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B52F5">
        <w:rPr>
          <w:rFonts w:ascii="Times New Roman" w:hAnsi="Times New Roman" w:cs="Times New Roman"/>
        </w:rPr>
        <w:t>Ученик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на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овом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узрасту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страни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језик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користи</w:t>
      </w:r>
      <w:proofErr w:type="spellEnd"/>
      <w:r w:rsidRPr="006B52F5">
        <w:rPr>
          <w:rFonts w:ascii="Times New Roman" w:hAnsi="Times New Roman" w:cs="Times New Roman"/>
        </w:rPr>
        <w:t xml:space="preserve"> у </w:t>
      </w:r>
      <w:proofErr w:type="spellStart"/>
      <w:r w:rsidRPr="006B52F5">
        <w:rPr>
          <w:rFonts w:ascii="Times New Roman" w:hAnsi="Times New Roman" w:cs="Times New Roman"/>
        </w:rPr>
        <w:t>комуникацији</w:t>
      </w:r>
      <w:proofErr w:type="spellEnd"/>
      <w:r w:rsidRPr="006B52F5">
        <w:rPr>
          <w:rFonts w:ascii="Times New Roman" w:hAnsi="Times New Roman" w:cs="Times New Roman"/>
        </w:rPr>
        <w:t xml:space="preserve"> и у </w:t>
      </w:r>
      <w:proofErr w:type="spellStart"/>
      <w:r w:rsidRPr="006B52F5">
        <w:rPr>
          <w:rFonts w:ascii="Times New Roman" w:hAnsi="Times New Roman" w:cs="Times New Roman"/>
        </w:rPr>
        <w:t>ситуацијама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које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блиске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његовим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интересовањима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показујући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креативност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оригиналност</w:t>
      </w:r>
      <w:proofErr w:type="spellEnd"/>
      <w:r w:rsidRPr="006B52F5">
        <w:rPr>
          <w:rFonts w:ascii="Times New Roman" w:hAnsi="Times New Roman" w:cs="Times New Roman"/>
        </w:rPr>
        <w:t xml:space="preserve"> у </w:t>
      </w:r>
      <w:proofErr w:type="spellStart"/>
      <w:r w:rsidRPr="006B52F5">
        <w:rPr>
          <w:rFonts w:ascii="Times New Roman" w:hAnsi="Times New Roman" w:cs="Times New Roman"/>
        </w:rPr>
        <w:t>одговорима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активан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однос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према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наставним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садржајима</w:t>
      </w:r>
      <w:proofErr w:type="spellEnd"/>
      <w:r w:rsidRPr="006B52F5">
        <w:rPr>
          <w:rFonts w:ascii="Times New Roman" w:hAnsi="Times New Roman" w:cs="Times New Roman"/>
        </w:rPr>
        <w:t>.</w:t>
      </w:r>
      <w:proofErr w:type="gram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Одабиром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одговарајућих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стратегија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за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унапређивање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увежбавање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језичких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вештина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B52F5">
        <w:rPr>
          <w:rFonts w:ascii="Times New Roman" w:hAnsi="Times New Roman" w:cs="Times New Roman"/>
        </w:rPr>
        <w:t>осигурава</w:t>
      </w:r>
      <w:proofErr w:type="spellEnd"/>
      <w:r w:rsidRPr="006B52F5">
        <w:rPr>
          <w:rFonts w:ascii="Times New Roman" w:hAnsi="Times New Roman" w:cs="Times New Roman"/>
        </w:rPr>
        <w:t xml:space="preserve">  </w:t>
      </w:r>
      <w:proofErr w:type="spellStart"/>
      <w:r w:rsidRPr="006B52F5">
        <w:rPr>
          <w:rFonts w:ascii="Times New Roman" w:hAnsi="Times New Roman" w:cs="Times New Roman"/>
        </w:rPr>
        <w:t>се</w:t>
      </w:r>
      <w:proofErr w:type="spellEnd"/>
      <w:proofErr w:type="gram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континуитет</w:t>
      </w:r>
      <w:proofErr w:type="spellEnd"/>
      <w:r w:rsidRPr="006B52F5">
        <w:rPr>
          <w:rFonts w:ascii="Times New Roman" w:hAnsi="Times New Roman" w:cs="Times New Roman"/>
        </w:rPr>
        <w:t xml:space="preserve"> у </w:t>
      </w:r>
      <w:proofErr w:type="spellStart"/>
      <w:r w:rsidRPr="006B52F5">
        <w:rPr>
          <w:rFonts w:ascii="Times New Roman" w:hAnsi="Times New Roman" w:cs="Times New Roman"/>
        </w:rPr>
        <w:t>развијању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вишејезичности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достизању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виших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нивоа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језичке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компетенције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релевантних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неопходних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за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даље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школовање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живот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рад</w:t>
      </w:r>
      <w:proofErr w:type="spellEnd"/>
      <w:r w:rsidRPr="006B52F5">
        <w:rPr>
          <w:rFonts w:ascii="Times New Roman" w:hAnsi="Times New Roman" w:cs="Times New Roman"/>
        </w:rPr>
        <w:t xml:space="preserve">. 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 xml:space="preserve">С обзиром на то да се исходи </w:t>
      </w:r>
      <w:r w:rsidRPr="006B52F5">
        <w:rPr>
          <w:rFonts w:ascii="Times New Roman" w:hAnsi="Times New Roman" w:cs="Times New Roman"/>
          <w:b/>
          <w:lang w:val="sr-Cyrl-CS"/>
        </w:rPr>
        <w:t>операционализују</w:t>
      </w:r>
      <w:r w:rsidRPr="006B52F5">
        <w:rPr>
          <w:rFonts w:ascii="Times New Roman" w:hAnsi="Times New Roman" w:cs="Times New Roman"/>
          <w:lang w:val="sr-Cyrl-CS"/>
        </w:rPr>
        <w:t xml:space="preserve"> преко језичких активности у комуникативним ситуацијама, важно је да се оне у настави страних језика континуирано и истовремено увежбавају. Настава страног језика </w:t>
      </w:r>
      <w:r w:rsidRPr="006B52F5">
        <w:rPr>
          <w:rFonts w:ascii="Times New Roman" w:hAnsi="Times New Roman" w:cs="Times New Roman"/>
          <w:b/>
          <w:lang w:val="sr-Cyrl-CS"/>
        </w:rPr>
        <w:t>у трећем разреду</w:t>
      </w:r>
      <w:r w:rsidRPr="006B52F5">
        <w:rPr>
          <w:rFonts w:ascii="Times New Roman" w:hAnsi="Times New Roman" w:cs="Times New Roman"/>
          <w:lang w:val="sr-Cyrl-CS"/>
        </w:rPr>
        <w:t xml:space="preserve"> основне школе подразумева индуктивно усвајање граматичких и лексичких садржаја, како у усменом, тако и у писаном контексту. Само тако ученици могу да стекну језичке компетенције које су у складу са задатим циљем учења страног језика. 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i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 xml:space="preserve">Ученици су већ навикли да сва упутства у настави која се често понављају буду на страном језику. Нова упутства, нарочито она за која наставник процени да су сложенија и тежа за разумевање, могу се у почетку давати паралелно на страном и на матерњем језику.Потребно је што више користити предмете и бића из непосредног окружења, слике, картице, постере, као и аудио и видео записе. За најважније комуникативне садржаје препоручује се учестало понављање ради лакшег и бржег меморисања и стицања поуздања за самостално коришћење језика.У том смислу, пожељне су вежбе говорне продукције с варијацијама модела у којима се мењају и комбинују лексички и граматички садржаји уз постепено усложњавање. Подстицање интеракције с другим ученицима реализује се као вид медијације и укључује давање </w:t>
      </w:r>
      <w:r w:rsidRPr="006B52F5">
        <w:rPr>
          <w:rFonts w:ascii="Times New Roman" w:hAnsi="Times New Roman" w:cs="Times New Roman"/>
          <w:b/>
          <w:lang w:val="sr-Cyrl-CS"/>
        </w:rPr>
        <w:t>једноставних</w:t>
      </w:r>
      <w:r w:rsidRPr="006B52F5">
        <w:rPr>
          <w:rFonts w:ascii="Times New Roman" w:hAnsi="Times New Roman" w:cs="Times New Roman"/>
          <w:lang w:val="sr-Cyrl-CS"/>
        </w:rPr>
        <w:t xml:space="preserve"> упутстава на страном језику (нпр.</w:t>
      </w:r>
      <w:r w:rsidRPr="006B52F5">
        <w:rPr>
          <w:rFonts w:ascii="Times New Roman" w:hAnsi="Times New Roman" w:cs="Times New Roman"/>
          <w:i/>
          <w:lang w:val="sr-Cyrl-CS"/>
        </w:rPr>
        <w:t xml:space="preserve"> питај друга или другарицу; одговори на питања друга/другарице</w:t>
      </w:r>
      <w:r w:rsidRPr="006B52F5">
        <w:rPr>
          <w:rFonts w:ascii="Times New Roman" w:hAnsi="Times New Roman" w:cs="Times New Roman"/>
          <w:lang w:val="sr-Cyrl-CS"/>
        </w:rPr>
        <w:t>).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 xml:space="preserve">Ученици се оспособљавају за комуникативне функције наведене у програму за дати ниво учења, при чему </w:t>
      </w:r>
      <w:r w:rsidRPr="006B52F5">
        <w:rPr>
          <w:rFonts w:ascii="Times New Roman" w:hAnsi="Times New Roman" w:cs="Times New Roman"/>
          <w:b/>
          <w:lang w:val="sr-Cyrl-CS"/>
        </w:rPr>
        <w:t>предложени језички садржаји служе као препорука</w:t>
      </w:r>
      <w:r w:rsidRPr="006B52F5">
        <w:rPr>
          <w:rFonts w:ascii="Times New Roman" w:hAnsi="Times New Roman" w:cs="Times New Roman"/>
          <w:lang w:val="sr-Cyrl-CS"/>
        </w:rPr>
        <w:t xml:space="preserve"> и могу бити замењени сличним садржајима или проширивани у складу са расположивим наставним материјалом, као и потребама и интересовањима ученика.</w:t>
      </w:r>
    </w:p>
    <w:p w:rsidR="00FA12D7" w:rsidRPr="006B52F5" w:rsidRDefault="00FA12D7" w:rsidP="00FA12D7">
      <w:pPr>
        <w:ind w:firstLine="720"/>
        <w:jc w:val="both"/>
        <w:rPr>
          <w:rFonts w:ascii="Times New Roman" w:eastAsia="Calibri" w:hAnsi="Times New Roman" w:cs="Times New Roman"/>
          <w:lang w:val="uz-Cyrl-UZ"/>
        </w:rPr>
      </w:pPr>
      <w:r w:rsidRPr="006B52F5">
        <w:rPr>
          <w:rFonts w:ascii="Times New Roman" w:eastAsia="Calibri" w:hAnsi="Times New Roman" w:cs="Times New Roman"/>
          <w:lang w:val="sr-Cyrl-CS"/>
        </w:rPr>
        <w:t xml:space="preserve">Важно је да имамо на уму да је, упркос почетном ентузијазму с којим ученици улазе у процес учења страног језика у основној школи, њима то ипак још један у низу обавезних предмета. Стога се, на овом нивоу, не може очекивати да они сами, спонтано, развију интересовање и ентузијазам за учење страног језика. Неопходно је приликом планирања наставе имати у виду узраст ученика и њихове индивидуалне карактеристике. Неки ученици су интровертни, неки екстровертни, уче различитом брзином и на различите начине – свим чулима, имају различите потребе и интересовања.  Упутно да час почне неком кратком игром загревања која би позитивно утицала на развијање способности пажње, концентрације и памћења, као и да се активности  смењују одговарајућим логичним редоследом и да трају од 5 до 15 минута. </w:t>
      </w:r>
    </w:p>
    <w:p w:rsidR="00FA12D7" w:rsidRPr="006B52F5" w:rsidRDefault="00FA12D7" w:rsidP="00FA12D7">
      <w:pPr>
        <w:jc w:val="center"/>
        <w:outlineLvl w:val="0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lang w:val="sr-Cyrl-CS"/>
        </w:rPr>
        <w:t>ПРЕЗЕНТОВАЊЕ И УВЕЖБАВАЊЕ САДРЖАЈА</w:t>
      </w:r>
    </w:p>
    <w:p w:rsidR="00FA12D7" w:rsidRPr="006B52F5" w:rsidRDefault="00FA12D7" w:rsidP="00FA12D7">
      <w:pPr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lang w:val="sr-Cyrl-CS"/>
        </w:rPr>
        <w:t xml:space="preserve">С обзиром на различите стилове учења, разноврсност активности кључна је реч за презентовање нове лексичке грађе. Важно је да уважавамо предзнања ученика, јер нам она могу бити добра основа за рад и лакше разумевање теме. </w:t>
      </w:r>
    </w:p>
    <w:p w:rsidR="00FA12D7" w:rsidRPr="006B52F5" w:rsidRDefault="00FA12D7" w:rsidP="00FA12D7">
      <w:pPr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b/>
          <w:lang w:val="sr-Cyrl-CS"/>
        </w:rPr>
        <w:lastRenderedPageBreak/>
        <w:t>Визуелна наставна средства</w:t>
      </w:r>
      <w:r w:rsidRPr="006B52F5">
        <w:rPr>
          <w:rFonts w:ascii="Times New Roman" w:eastAsia="Calibri" w:hAnsi="Times New Roman" w:cs="Times New Roman"/>
          <w:lang w:val="sr-Cyrl-CS"/>
        </w:rPr>
        <w:t xml:space="preserve"> (картице, постери, стварни предмети из непосредног окружења, како је у општим смерницама већ напоменуто) идеална су за увођење и увежбавање вокабулара. Када се ученицима покаже одређени појам – када га виде, важно је да неколико пута чују како се реч изговара и да је тек на крају изговоре. Хорско понављање корисно </w:t>
      </w:r>
      <w:r w:rsidRPr="006B52F5">
        <w:rPr>
          <w:rFonts w:ascii="Times New Roman" w:eastAsia="Calibri" w:hAnsi="Times New Roman" w:cs="Times New Roman"/>
          <w:lang w:val="uz-Cyrl-UZ"/>
        </w:rPr>
        <w:t xml:space="preserve">је </w:t>
      </w:r>
      <w:r w:rsidRPr="006B52F5">
        <w:rPr>
          <w:rFonts w:ascii="Times New Roman" w:eastAsia="Calibri" w:hAnsi="Times New Roman" w:cs="Times New Roman"/>
          <w:lang w:val="sr-Cyrl-CS"/>
        </w:rPr>
        <w:t xml:space="preserve">за осећај сигурности ученика јер није јавно експониран, а страх од исмевања (који је на том узрасту неретко присутан) сведен је на минимум. </w:t>
      </w:r>
    </w:p>
    <w:p w:rsidR="00FA12D7" w:rsidRPr="006B52F5" w:rsidRDefault="00FA12D7" w:rsidP="00FA12D7">
      <w:pPr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b/>
          <w:lang w:val="sr-Cyrl-CS"/>
        </w:rPr>
        <w:t>Пантомима</w:t>
      </w:r>
      <w:r w:rsidRPr="006B52F5">
        <w:rPr>
          <w:rFonts w:ascii="Times New Roman" w:eastAsia="Calibri" w:hAnsi="Times New Roman" w:cs="Times New Roman"/>
          <w:lang w:val="sr-Cyrl-CS"/>
        </w:rPr>
        <w:t xml:space="preserve"> (као врста драмских техника), као и метода потпуног физичког одговора, веома су омиљене и ефикасне, не само на овом узрасту већ и касније. Нарочито су погодне за ученике кинестетичког стила учења (превођење изговорене речи у покрет и обрнуто). Ове технике су погодне за увођење и увежбавање свих врста речи.</w:t>
      </w:r>
    </w:p>
    <w:p w:rsidR="00FA12D7" w:rsidRPr="006B52F5" w:rsidRDefault="00FA12D7" w:rsidP="00FA12D7">
      <w:pPr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b/>
          <w:lang w:val="sr-Cyrl-CS"/>
        </w:rPr>
        <w:t>Одговарајући контекст</w:t>
      </w:r>
      <w:r w:rsidRPr="006B52F5">
        <w:rPr>
          <w:rFonts w:ascii="Times New Roman" w:eastAsia="Calibri" w:hAnsi="Times New Roman" w:cs="Times New Roman"/>
          <w:lang w:val="sr-Cyrl-CS"/>
        </w:rPr>
        <w:t xml:space="preserve"> (приче у сликама, песме, игре и сл.) битн</w:t>
      </w:r>
      <w:r w:rsidRPr="006B52F5">
        <w:rPr>
          <w:rFonts w:ascii="Times New Roman" w:eastAsia="Calibri" w:hAnsi="Times New Roman" w:cs="Times New Roman"/>
        </w:rPr>
        <w:t>a</w:t>
      </w:r>
      <w:r w:rsidRPr="006B52F5">
        <w:rPr>
          <w:rFonts w:ascii="Times New Roman" w:eastAsia="Calibri" w:hAnsi="Times New Roman" w:cs="Times New Roman"/>
          <w:lang w:val="sr-Cyrl-CS"/>
        </w:rPr>
        <w:t xml:space="preserve"> је претпоставка успешног усвајања вокабулара, као и језика уопште. Усвајање лексике биће утолико ефикасније уколико се остварује у јасном ситуационом контексту. Примера ради, ако се усвајају речи које се односе на свет животиња, могуће је организовати стварни, симулирани или виртуелни обилазак зоолошког врта. Треба водити рачуна о томе да су ученици, током једног школског часа, у стању да усвоје до 10 нових речи. </w:t>
      </w:r>
    </w:p>
    <w:p w:rsidR="00FA12D7" w:rsidRPr="006B52F5" w:rsidRDefault="00FA12D7" w:rsidP="00FA12D7">
      <w:pPr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b/>
          <w:lang w:val="sr-Cyrl-CS"/>
        </w:rPr>
        <w:t>Дијалошки модели</w:t>
      </w:r>
      <w:r w:rsidRPr="006B52F5">
        <w:rPr>
          <w:rFonts w:ascii="Times New Roman" w:eastAsia="Calibri" w:hAnsi="Times New Roman" w:cs="Times New Roman"/>
          <w:lang w:val="sr-Cyrl-CS"/>
        </w:rPr>
        <w:t xml:space="preserve"> веома су ефикасни за развијање говора. Овладавање дијалогом се почиње од једноставне упитно-одговорне форме. Добро организован дијалог представља снажан подстицај за учење и напредовање, нарочито ако се има у виду да се учење страног језика одвија изван аутентичне говорне средине. Наравно, потребно је обезбедити одговарајући контекст, симулирати ситуацију која би одговарала аутентичној говорној средини, и која ће и стидљивијим ученицима омогућити да се охрабре и проговоре. Дидактичке игре попут „У продавници“, „У библиотеци“ и сл. представљају стимулативно средство за извођење динамичких. језичких и комуникативних вежби.</w:t>
      </w:r>
    </w:p>
    <w:p w:rsidR="00FA12D7" w:rsidRPr="006B52F5" w:rsidRDefault="00FA12D7" w:rsidP="00FA12D7">
      <w:pPr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b/>
          <w:lang w:val="sr-Cyrl-CS"/>
        </w:rPr>
        <w:t>Пројектне активности</w:t>
      </w:r>
      <w:r w:rsidRPr="006B52F5">
        <w:rPr>
          <w:rFonts w:ascii="Times New Roman" w:eastAsia="Calibri" w:hAnsi="Times New Roman" w:cs="Times New Roman"/>
          <w:lang w:val="sr-Cyrl-CS"/>
        </w:rPr>
        <w:t xml:space="preserve"> повећавају мотивацију јер пружају избор ученицима да одговорно у пару или у групи решавају задатак на свој начин у договору са другима, развијајући и јачајући одређене социјалне компетенције. Пројекат је погодан за рад у одељењима мешовитог састава, има лични печат, подстиче кооперативни рад и завршава се увек неком врстом презентације како резултата, тако и процеса рада.</w:t>
      </w:r>
    </w:p>
    <w:p w:rsidR="00FA12D7" w:rsidRPr="006B52F5" w:rsidRDefault="00FA12D7" w:rsidP="00FA12D7">
      <w:pPr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b/>
          <w:lang w:val="sr-Cyrl-CS"/>
        </w:rPr>
        <w:t>Драмске активности</w:t>
      </w:r>
      <w:r w:rsidRPr="006B52F5">
        <w:rPr>
          <w:rFonts w:ascii="Times New Roman" w:eastAsia="Calibri" w:hAnsi="Times New Roman" w:cs="Times New Roman"/>
          <w:lang w:val="sr-Cyrl-CS"/>
        </w:rPr>
        <w:t xml:space="preserve"> омогућавају ученицима да користе језик у одговарајућем контексту и тако „оживљавају” његову употребу. Њихов потенцијал огледа се, између осталог, и у томе што: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ученици не само да уче страни језик на забаван начин, већ кроз интеракцију и различите улоге које преузимају сагледавају ствари из различитих углова (што доприноси развоју критичког и дивергентног мишљења);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ученици сарађују и усвајају језик кроз смислену интеракцију на циљном језику и развијају све потребне вештине – когнитивне, комуникативне и социјалне;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сви могу да учествују – свако добија улогу коју може да „изнесе” те су зато погодне за рад у одељењима мешовитог састава;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одговарају свим стиловима учења – визуелни виде, аудитивни чују, кинестетични се изражавају кроз покрет;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подижу мотивацију и самопоуздање;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оријентисане су на ученика – наставник има мање доминантну улогу;</w:t>
      </w:r>
    </w:p>
    <w:p w:rsidR="00FA12D7" w:rsidRPr="006B52F5" w:rsidRDefault="00FA12D7" w:rsidP="00FA12D7">
      <w:pPr>
        <w:numPr>
          <w:ilvl w:val="0"/>
          <w:numId w:val="2"/>
        </w:numPr>
        <w:spacing w:line="240" w:lineRule="auto"/>
        <w:ind w:left="851" w:hanging="284"/>
        <w:contextualSpacing/>
        <w:jc w:val="both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>развијају</w:t>
      </w:r>
      <w:r w:rsidRPr="006B52F5">
        <w:rPr>
          <w:rFonts w:ascii="Times New Roman" w:eastAsia="Calibri" w:hAnsi="Times New Roman" w:cs="Times New Roman"/>
          <w:lang w:val="sr-Cyrl-CS"/>
        </w:rPr>
        <w:t xml:space="preserve"> машту и креативност код ученика. </w:t>
      </w:r>
    </w:p>
    <w:p w:rsidR="00FA12D7" w:rsidRPr="006B52F5" w:rsidRDefault="00FA12D7" w:rsidP="00FA12D7">
      <w:pPr>
        <w:ind w:firstLine="720"/>
        <w:jc w:val="both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lang w:val="sr-Cyrl-CS"/>
        </w:rPr>
        <w:t>Пожељно је да се драмске активности попут играња улога, мини скечева, луткарских мини представа, импровизација и прича из стварног живота што више користе у настави, не само на овом узрасту, већ и касније.</w:t>
      </w:r>
    </w:p>
    <w:p w:rsidR="00FA12D7" w:rsidRPr="006B52F5" w:rsidRDefault="00FA12D7" w:rsidP="00FA12D7">
      <w:pPr>
        <w:ind w:firstLine="720"/>
        <w:jc w:val="both"/>
        <w:outlineLvl w:val="0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lang w:val="sr-Cyrl-CS"/>
        </w:rPr>
        <w:lastRenderedPageBreak/>
        <w:t xml:space="preserve">Код увежбавања </w:t>
      </w:r>
      <w:r w:rsidRPr="006B52F5">
        <w:rPr>
          <w:rFonts w:ascii="Times New Roman" w:eastAsia="Calibri" w:hAnsi="Times New Roman" w:cs="Times New Roman"/>
          <w:b/>
          <w:lang w:val="sr-Cyrl-CS"/>
        </w:rPr>
        <w:t>читања</w:t>
      </w:r>
      <w:r w:rsidRPr="006B52F5">
        <w:rPr>
          <w:rFonts w:ascii="Times New Roman" w:eastAsia="Calibri" w:hAnsi="Times New Roman" w:cs="Times New Roman"/>
          <w:lang w:val="sr-Cyrl-CS"/>
        </w:rPr>
        <w:t xml:space="preserve"> на овом узрасту препоручује се гласно читање текстуалних врста дијалошког карактера које је блиско говору и представља ефикасно средство за развијање опште језичке компетенције. Наративне текстуалне врсте захтевају читање у себи, чији је циљ издвајање информација из прочитаног текста. У циљу развоја разумевања прочитаног текста могу се применити и различите стратегије и технике усвајање и проширивање лексике коришћењем конвенционалних и електронских дидактичких средстава (нпр. картица са натписима и сликама, постера и сл.) </w:t>
      </w:r>
    </w:p>
    <w:p w:rsidR="00FA12D7" w:rsidRPr="006B52F5" w:rsidRDefault="00FA12D7" w:rsidP="00FA12D7">
      <w:pPr>
        <w:ind w:firstLine="720"/>
        <w:jc w:val="both"/>
        <w:outlineLvl w:val="0"/>
        <w:rPr>
          <w:rFonts w:ascii="Times New Roman" w:eastAsia="Calibri" w:hAnsi="Times New Roman" w:cs="Times New Roman"/>
          <w:lang w:val="sr-Cyrl-CS"/>
        </w:rPr>
      </w:pPr>
      <w:r w:rsidRPr="006B52F5">
        <w:rPr>
          <w:rFonts w:ascii="Times New Roman" w:eastAsia="Calibri" w:hAnsi="Times New Roman" w:cs="Times New Roman"/>
          <w:b/>
          <w:lang w:val="sr-Cyrl-CS"/>
        </w:rPr>
        <w:t xml:space="preserve">Писање </w:t>
      </w:r>
      <w:r w:rsidRPr="006B52F5">
        <w:rPr>
          <w:rFonts w:ascii="Times New Roman" w:eastAsia="Calibri" w:hAnsi="Times New Roman" w:cs="Times New Roman"/>
          <w:lang w:val="sr-Cyrl-CS"/>
        </w:rPr>
        <w:t>је тесно повезано са говором. За увежбавање писања могу се користити различите фонетско-ортографске игре (нпр. на задато слово ученици пишу што више речи); ортографске игре (нпр.: исписивање речи са изостављеним самогласницима/сугласницима, где ученици имају задатак да попуне празна места и правилно напишу задате речи; наставник изговори једну реч, а ученици добијају задатак да напишу што више речи које почињу сваким словом речи коју је изговорио наставник); игре за развој писања (</w:t>
      </w:r>
      <w:r w:rsidRPr="006B52F5">
        <w:rPr>
          <w:rFonts w:ascii="Times New Roman" w:eastAsia="Calibri" w:hAnsi="Times New Roman" w:cs="Times New Roman"/>
          <w:i/>
          <w:lang w:val="sr-Cyrl-CS"/>
        </w:rPr>
        <w:t>Погоди реч!</w:t>
      </w:r>
      <w:r w:rsidRPr="006B52F5">
        <w:rPr>
          <w:rFonts w:ascii="Times New Roman" w:eastAsia="Calibri" w:hAnsi="Times New Roman" w:cs="Times New Roman"/>
          <w:lang w:val="sr-Cyrl-CS"/>
        </w:rPr>
        <w:t xml:space="preserve"> – ученицима се даје текст на познату тему  у коме недостају неке речи, а њихов задатак је да се досете које речи треба уметнути, при чему се уписивање може обављати и појединачно и групно).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b/>
          <w:lang w:val="sr-Cyrl-CS"/>
        </w:rPr>
        <w:t>Социокултурна компетенција</w:t>
      </w:r>
      <w:r w:rsidRPr="006B52F5">
        <w:rPr>
          <w:rFonts w:ascii="Times New Roman" w:hAnsi="Times New Roman" w:cs="Times New Roman"/>
          <w:lang w:val="sr-Cyrl-CS"/>
        </w:rPr>
        <w:t>, као скуп знања о свету уопште, сличностима и разликама између културних и комуникативних модела сопствене говорне заједнице и заједнице/заједница чији се језик учи у учењу страног језика</w:t>
      </w:r>
      <w:r w:rsidRPr="006B52F5">
        <w:rPr>
          <w:rFonts w:ascii="Times New Roman" w:hAnsi="Times New Roman" w:cs="Times New Roman"/>
          <w:lang w:val="uz-Cyrl-UZ"/>
        </w:rPr>
        <w:t xml:space="preserve"> је веома значајна</w:t>
      </w:r>
      <w:r w:rsidRPr="006B52F5">
        <w:rPr>
          <w:rFonts w:ascii="Times New Roman" w:hAnsi="Times New Roman" w:cs="Times New Roman"/>
          <w:lang w:val="sr-Cyrl-CS"/>
        </w:rPr>
        <w:t xml:space="preserve"> јер су та знања потребна за компетентну, успешну комуникацију у конкретним комуникативним активностима на циљном језику. 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 xml:space="preserve">Посебан аспект социокултурне компетенције представља </w:t>
      </w:r>
      <w:r w:rsidRPr="006B52F5">
        <w:rPr>
          <w:rFonts w:ascii="Times New Roman" w:hAnsi="Times New Roman" w:cs="Times New Roman"/>
          <w:i/>
          <w:lang w:val="sr-Cyrl-CS"/>
        </w:rPr>
        <w:t>интеркултурна компетенција</w:t>
      </w:r>
      <w:r w:rsidRPr="006B52F5">
        <w:rPr>
          <w:rFonts w:ascii="Times New Roman" w:hAnsi="Times New Roman" w:cs="Times New Roman"/>
          <w:lang w:val="sr-Cyrl-CS"/>
        </w:rPr>
        <w:t>, која подразумева развој свести о другом и другачијем, познавање и разумевање сличности и разлика између средина, односно говорних заједница, у којима се ученик креће. Интеркултурна компетенција подразумева и развијање толеранције и позитивног става према индивидуалним и колективним карактеристикама говорника других језика, припадника других култура које се у мањој или већој мери разликују од његове сопствене. Дакле, постепеним увођењем социокултурних садржаја на најнижем нивоу (поздрављање, певање пригодних празничних песама и сл.) доприноси се развоју интеркултурне личности, кроз јачање свести о вредности различитих култура и развијање способности за интегрисање интеркултурних искустава у сопствени културни модел понашања и веровања.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b/>
          <w:lang w:val="uz-Cyrl-UZ"/>
        </w:rPr>
        <w:t>Г</w:t>
      </w:r>
      <w:r w:rsidRPr="006B52F5">
        <w:rPr>
          <w:rFonts w:ascii="Times New Roman" w:hAnsi="Times New Roman" w:cs="Times New Roman"/>
          <w:b/>
          <w:lang w:val="sr-Cyrl-CS"/>
        </w:rPr>
        <w:t xml:space="preserve">раматички садржаји </w:t>
      </w:r>
      <w:r w:rsidRPr="006B52F5">
        <w:rPr>
          <w:rFonts w:ascii="Times New Roman" w:hAnsi="Times New Roman" w:cs="Times New Roman"/>
          <w:lang w:val="sr-Cyrl-CS"/>
        </w:rPr>
        <w:t xml:space="preserve">се на овом узрасном нивоу не обрађују експлицитно. </w:t>
      </w:r>
      <w:r w:rsidRPr="006B52F5">
        <w:rPr>
          <w:rFonts w:ascii="Times New Roman" w:hAnsi="Times New Roman" w:cs="Times New Roman"/>
          <w:b/>
          <w:lang w:val="sr-Cyrl-CS"/>
        </w:rPr>
        <w:t>Граматичке појаве треба посматрати са функционалног аспекта</w:t>
      </w:r>
      <w:r w:rsidRPr="006B52F5">
        <w:rPr>
          <w:rFonts w:ascii="Times New Roman" w:hAnsi="Times New Roman" w:cs="Times New Roman"/>
          <w:lang w:val="sr-Cyrl-CS"/>
        </w:rPr>
        <w:t xml:space="preserve"> (примењујући елементе граматике који су неопходни за успешно остваривање комуникативне функције). У процесу наставе страног језика треба тежити томе да се граматика усваја путем језичких активности слушања и говора, према јасно утврђеним циљевима, исходима и стандардима наставе страних језика.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B52F5">
        <w:rPr>
          <w:rFonts w:ascii="Times New Roman" w:hAnsi="Times New Roman" w:cs="Times New Roman"/>
          <w:lang w:val="sr-Cyrl-CS"/>
        </w:rPr>
        <w:t xml:space="preserve">Главни циљ наставе страног језика јесте развијање комуникативне компетенције на одређеном језичком нивоу, у складу са статусом језика и годином учења. </w:t>
      </w:r>
    </w:p>
    <w:p w:rsidR="00FA12D7" w:rsidRPr="006B52F5" w:rsidRDefault="00FA12D7" w:rsidP="00FA12D7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B52F5">
        <w:rPr>
          <w:rFonts w:ascii="Times New Roman" w:hAnsi="Times New Roman" w:cs="Times New Roman"/>
        </w:rPr>
        <w:t>За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ученике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који</w:t>
      </w:r>
      <w:proofErr w:type="spellEnd"/>
      <w:r w:rsidRPr="006B52F5">
        <w:rPr>
          <w:rFonts w:ascii="Times New Roman" w:hAnsi="Times New Roman" w:cs="Times New Roman"/>
        </w:rPr>
        <w:t xml:space="preserve"> у </w:t>
      </w:r>
      <w:proofErr w:type="spellStart"/>
      <w:r w:rsidRPr="006B52F5">
        <w:rPr>
          <w:rFonts w:ascii="Times New Roman" w:hAnsi="Times New Roman" w:cs="Times New Roman"/>
        </w:rPr>
        <w:t>редовној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настави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теже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савладавају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делове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програма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организује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  <w:b/>
        </w:rPr>
        <w:t>допунска</w:t>
      </w:r>
      <w:proofErr w:type="spellEnd"/>
      <w:r w:rsidRPr="006B52F5">
        <w:rPr>
          <w:rFonts w:ascii="Times New Roman" w:hAnsi="Times New Roman" w:cs="Times New Roman"/>
          <w:b/>
        </w:rPr>
        <w:t xml:space="preserve"> </w:t>
      </w:r>
      <w:proofErr w:type="spellStart"/>
      <w:r w:rsidRPr="006B52F5">
        <w:rPr>
          <w:rFonts w:ascii="Times New Roman" w:hAnsi="Times New Roman" w:cs="Times New Roman"/>
          <w:b/>
        </w:rPr>
        <w:t>настава</w:t>
      </w:r>
      <w:proofErr w:type="spellEnd"/>
      <w:r w:rsidRPr="006B52F5">
        <w:rPr>
          <w:rFonts w:ascii="Times New Roman" w:hAnsi="Times New Roman" w:cs="Times New Roman"/>
          <w:b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поготову</w:t>
      </w:r>
      <w:proofErr w:type="spellEnd"/>
      <w:r w:rsidRPr="006B52F5">
        <w:rPr>
          <w:rFonts w:ascii="Times New Roman" w:hAnsi="Times New Roman" w:cs="Times New Roman"/>
        </w:rPr>
        <w:t xml:space="preserve"> у </w:t>
      </w:r>
      <w:proofErr w:type="spellStart"/>
      <w:r w:rsidRPr="006B52F5">
        <w:rPr>
          <w:rFonts w:ascii="Times New Roman" w:hAnsi="Times New Roman" w:cs="Times New Roman"/>
        </w:rPr>
        <w:t>светлу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чињенице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да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од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трећег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разреда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ученици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оспособљавају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за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читање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писање</w:t>
      </w:r>
      <w:proofErr w:type="spellEnd"/>
      <w:r w:rsidRPr="006B52F5">
        <w:rPr>
          <w:rFonts w:ascii="Times New Roman" w:hAnsi="Times New Roman" w:cs="Times New Roman"/>
        </w:rPr>
        <w:t>.</w:t>
      </w:r>
      <w:proofErr w:type="gramEnd"/>
      <w:r w:rsidRPr="006B52F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B52F5">
        <w:rPr>
          <w:rFonts w:ascii="Times New Roman" w:hAnsi="Times New Roman" w:cs="Times New Roman"/>
        </w:rPr>
        <w:t>Наставник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треба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благовремено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да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уочи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све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недостатке</w:t>
      </w:r>
      <w:proofErr w:type="spellEnd"/>
      <w:r w:rsidRPr="006B52F5">
        <w:rPr>
          <w:rFonts w:ascii="Times New Roman" w:hAnsi="Times New Roman" w:cs="Times New Roman"/>
        </w:rPr>
        <w:t xml:space="preserve"> у </w:t>
      </w:r>
      <w:proofErr w:type="spellStart"/>
      <w:r w:rsidRPr="006B52F5">
        <w:rPr>
          <w:rFonts w:ascii="Times New Roman" w:hAnsi="Times New Roman" w:cs="Times New Roman"/>
        </w:rPr>
        <w:t>знању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ученика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предузме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мере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  <w:b/>
        </w:rPr>
        <w:t>допунског</w:t>
      </w:r>
      <w:proofErr w:type="spellEnd"/>
      <w:r w:rsidRPr="006B52F5">
        <w:rPr>
          <w:rFonts w:ascii="Times New Roman" w:hAnsi="Times New Roman" w:cs="Times New Roman"/>
          <w:b/>
        </w:rPr>
        <w:t xml:space="preserve"> </w:t>
      </w:r>
      <w:proofErr w:type="spellStart"/>
      <w:r w:rsidRPr="006B52F5">
        <w:rPr>
          <w:rFonts w:ascii="Times New Roman" w:hAnsi="Times New Roman" w:cs="Times New Roman"/>
          <w:b/>
        </w:rPr>
        <w:t>објашњавања</w:t>
      </w:r>
      <w:proofErr w:type="spellEnd"/>
      <w:r w:rsidRPr="006B52F5">
        <w:rPr>
          <w:rFonts w:ascii="Times New Roman" w:hAnsi="Times New Roman" w:cs="Times New Roman"/>
        </w:rPr>
        <w:t xml:space="preserve">, </w:t>
      </w:r>
      <w:proofErr w:type="spellStart"/>
      <w:r w:rsidRPr="006B52F5">
        <w:rPr>
          <w:rFonts w:ascii="Times New Roman" w:hAnsi="Times New Roman" w:cs="Times New Roman"/>
        </w:rPr>
        <w:t>кориговања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грешака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увежбавања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како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би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сви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ученици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постигли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задовољавајући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успех</w:t>
      </w:r>
      <w:proofErr w:type="spellEnd"/>
      <w:r w:rsidRPr="006B52F5">
        <w:rPr>
          <w:rFonts w:ascii="Times New Roman" w:hAnsi="Times New Roman" w:cs="Times New Roman"/>
        </w:rPr>
        <w:t xml:space="preserve"> и </w:t>
      </w:r>
      <w:proofErr w:type="spellStart"/>
      <w:r w:rsidRPr="006B52F5">
        <w:rPr>
          <w:rFonts w:ascii="Times New Roman" w:hAnsi="Times New Roman" w:cs="Times New Roman"/>
        </w:rPr>
        <w:t>остварили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програмом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дефинисане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резултате</w:t>
      </w:r>
      <w:proofErr w:type="spellEnd"/>
      <w:r w:rsidRPr="006B52F5">
        <w:rPr>
          <w:rFonts w:ascii="Times New Roman" w:hAnsi="Times New Roman" w:cs="Times New Roman"/>
        </w:rPr>
        <w:t xml:space="preserve"> </w:t>
      </w:r>
      <w:proofErr w:type="spellStart"/>
      <w:r w:rsidRPr="006B52F5">
        <w:rPr>
          <w:rFonts w:ascii="Times New Roman" w:hAnsi="Times New Roman" w:cs="Times New Roman"/>
        </w:rPr>
        <w:t>учења</w:t>
      </w:r>
      <w:proofErr w:type="spellEnd"/>
      <w:r w:rsidRPr="006B52F5">
        <w:rPr>
          <w:rFonts w:ascii="Times New Roman" w:hAnsi="Times New Roman" w:cs="Times New Roman"/>
        </w:rPr>
        <w:t>.</w:t>
      </w:r>
      <w:proofErr w:type="gramEnd"/>
    </w:p>
    <w:p w:rsidR="00FA12D7" w:rsidRDefault="00FA12D7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7E173D" w:rsidRDefault="007E173D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5C6FD1" w:rsidRPr="006B52F5" w:rsidRDefault="005C6FD1" w:rsidP="00FA12D7">
      <w:pPr>
        <w:ind w:firstLine="720"/>
        <w:jc w:val="both"/>
        <w:rPr>
          <w:rFonts w:ascii="Times New Roman" w:hAnsi="Times New Roman" w:cs="Times New Roman"/>
          <w:lang w:val="sr-Cyrl-CS"/>
        </w:rPr>
      </w:pPr>
    </w:p>
    <w:p w:rsidR="005C6FD1" w:rsidRDefault="007E173D" w:rsidP="005C6FD1">
      <w:pPr>
        <w:jc w:val="center"/>
        <w:rPr>
          <w:rStyle w:val="fontstyle01"/>
          <w:sz w:val="24"/>
          <w:szCs w:val="24"/>
        </w:rPr>
      </w:pPr>
      <w:r w:rsidRPr="007E173D">
        <w:rPr>
          <w:rStyle w:val="fontstyle01"/>
          <w:sz w:val="24"/>
          <w:szCs w:val="24"/>
        </w:rPr>
        <w:lastRenderedPageBreak/>
        <w:t>ПРАЋЕЊЕ И ВРЕДНОВАЊЕ НАСТАВЕ И УЧЕЊА</w:t>
      </w:r>
    </w:p>
    <w:p w:rsidR="007E173D" w:rsidRPr="007E173D" w:rsidRDefault="007E173D" w:rsidP="007E173D">
      <w:pPr>
        <w:rPr>
          <w:sz w:val="24"/>
          <w:szCs w:val="24"/>
        </w:rPr>
      </w:pPr>
      <w:r w:rsidRPr="007E173D">
        <w:rPr>
          <w:rFonts w:ascii="TimesNewRomanPS-BoldMT" w:hAnsi="TimesNewRomanPS-BoldMT"/>
          <w:b/>
          <w:bCs/>
          <w:color w:val="000000"/>
          <w:sz w:val="24"/>
          <w:szCs w:val="24"/>
        </w:rPr>
        <w:br/>
      </w:r>
      <w:proofErr w:type="spellStart"/>
      <w:proofErr w:type="gramStart"/>
      <w:r w:rsidRPr="007E173D">
        <w:rPr>
          <w:rStyle w:val="fontstyle21"/>
          <w:sz w:val="24"/>
          <w:szCs w:val="24"/>
        </w:rPr>
        <w:t>Рад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сваког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наставника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састоји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од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планирања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остваривања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праћења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вредновања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Pr="007E173D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Важно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наставник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континуирано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прати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вреднује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само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постигнућа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ученика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процес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наставе</w:t>
      </w:r>
      <w:proofErr w:type="spellEnd"/>
      <w:r w:rsidRPr="007E173D">
        <w:rPr>
          <w:rStyle w:val="fontstyle21"/>
          <w:sz w:val="24"/>
          <w:szCs w:val="24"/>
        </w:rPr>
        <w:t xml:space="preserve"> и</w:t>
      </w:r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учења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већ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сопствени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рад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како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би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перманентно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унапређивао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наставни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процес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Pr="007E173D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proofErr w:type="gramStart"/>
      <w:r w:rsidRPr="007E173D">
        <w:rPr>
          <w:rStyle w:val="fontstyle21"/>
          <w:sz w:val="24"/>
          <w:szCs w:val="24"/>
        </w:rPr>
        <w:t>Процес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праћења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остварености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исхода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почиње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проценом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нивоа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знања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ученика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почетку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школске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године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како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би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наставници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могли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планирају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наставни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процес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процес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праћења</w:t>
      </w:r>
      <w:proofErr w:type="spellEnd"/>
      <w:r w:rsidRPr="007E173D">
        <w:rPr>
          <w:rStyle w:val="fontstyle21"/>
          <w:sz w:val="24"/>
          <w:szCs w:val="24"/>
        </w:rPr>
        <w:t xml:space="preserve"> и</w:t>
      </w:r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вредновања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ученичких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постигнућа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напредовања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Pr="007E173D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Тај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процес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реализује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формативним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сумативним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вредновањем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Pr="007E173D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Док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код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формативног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оцењивања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током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године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прате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постигнућа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ученика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различитим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инструментима</w:t>
      </w:r>
      <w:proofErr w:type="spellEnd"/>
      <w:r w:rsidRPr="007E173D">
        <w:rPr>
          <w:rStyle w:val="fontstyle21"/>
          <w:sz w:val="24"/>
          <w:szCs w:val="24"/>
        </w:rPr>
        <w:t xml:space="preserve"> (</w:t>
      </w:r>
      <w:proofErr w:type="spellStart"/>
      <w:r w:rsidRPr="007E173D">
        <w:rPr>
          <w:rStyle w:val="fontstyle21"/>
          <w:sz w:val="24"/>
          <w:szCs w:val="24"/>
        </w:rPr>
        <w:t>дијагностички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тестови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самоевалуација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језички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портфолио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пројектни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задаци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др</w:t>
      </w:r>
      <w:proofErr w:type="spellEnd"/>
      <w:r w:rsidRPr="007E173D">
        <w:rPr>
          <w:rStyle w:val="fontstyle21"/>
          <w:sz w:val="24"/>
          <w:szCs w:val="24"/>
        </w:rPr>
        <w:t xml:space="preserve">.), </w:t>
      </w:r>
      <w:proofErr w:type="spellStart"/>
      <w:r w:rsidRPr="007E173D">
        <w:rPr>
          <w:rStyle w:val="fontstyle21"/>
          <w:sz w:val="24"/>
          <w:szCs w:val="24"/>
        </w:rPr>
        <w:t>сумативним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оцењивањем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прецизније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процењује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оствареност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исхода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или</w:t>
      </w:r>
      <w:proofErr w:type="spellEnd"/>
      <w:r w:rsidRPr="007E173D">
        <w:rPr>
          <w:rFonts w:ascii="TimesNewRomanPSMT" w:hAnsi="TimesNewRomanPSMT"/>
          <w:color w:val="000000"/>
          <w:sz w:val="24"/>
          <w:szCs w:val="24"/>
        </w:rPr>
        <w:br/>
      </w:r>
      <w:proofErr w:type="spellStart"/>
      <w:r w:rsidRPr="007E173D">
        <w:rPr>
          <w:rStyle w:val="fontstyle21"/>
          <w:sz w:val="24"/>
          <w:szCs w:val="24"/>
        </w:rPr>
        <w:t>стандарда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крају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одређеног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временског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периода</w:t>
      </w:r>
      <w:proofErr w:type="spellEnd"/>
      <w:r w:rsidRPr="007E173D">
        <w:rPr>
          <w:rStyle w:val="fontstyle21"/>
          <w:sz w:val="24"/>
          <w:szCs w:val="24"/>
        </w:rPr>
        <w:t xml:space="preserve"> (</w:t>
      </w:r>
      <w:proofErr w:type="spellStart"/>
      <w:r w:rsidRPr="007E173D">
        <w:rPr>
          <w:rStyle w:val="fontstyle21"/>
          <w:sz w:val="24"/>
          <w:szCs w:val="24"/>
        </w:rPr>
        <w:t>крај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полугодишта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године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циклуса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образовања</w:t>
      </w:r>
      <w:proofErr w:type="spellEnd"/>
      <w:r w:rsidRPr="007E173D">
        <w:rPr>
          <w:rStyle w:val="fontstyle21"/>
          <w:sz w:val="24"/>
          <w:szCs w:val="24"/>
        </w:rPr>
        <w:t>).</w:t>
      </w:r>
      <w:proofErr w:type="gramEnd"/>
      <w:r w:rsidRPr="007E173D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Формативно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вредновање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није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само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праћење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ученичких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постигнућа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већ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праћење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начина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рада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173D">
        <w:rPr>
          <w:rStyle w:val="fontstyle21"/>
          <w:sz w:val="24"/>
          <w:szCs w:val="24"/>
        </w:rPr>
        <w:t xml:space="preserve">и </w:t>
      </w:r>
      <w:proofErr w:type="spellStart"/>
      <w:r w:rsidRPr="007E173D">
        <w:rPr>
          <w:rStyle w:val="fontstyle21"/>
          <w:sz w:val="24"/>
          <w:szCs w:val="24"/>
        </w:rPr>
        <w:t>средство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омогућава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наставнику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</w:t>
      </w:r>
      <w:proofErr w:type="spellEnd"/>
      <w:r w:rsidRPr="007E173D">
        <w:rPr>
          <w:rStyle w:val="fontstyle21"/>
          <w:sz w:val="24"/>
          <w:szCs w:val="24"/>
        </w:rPr>
        <w:t xml:space="preserve"> у </w:t>
      </w:r>
      <w:proofErr w:type="spellStart"/>
      <w:r w:rsidRPr="007E173D">
        <w:rPr>
          <w:rStyle w:val="fontstyle21"/>
          <w:sz w:val="24"/>
          <w:szCs w:val="24"/>
        </w:rPr>
        <w:t>току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наставног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процеса</w:t>
      </w:r>
      <w:proofErr w:type="spellEnd"/>
      <w:r w:rsidR="00D7699C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мења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унапређује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процес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рада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Pr="007E173D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Током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оцењивања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вредновања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ученичких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постигнућа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треба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водити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рачуна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начини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које</w:t>
      </w:r>
      <w:proofErr w:type="spellEnd"/>
      <w:r w:rsidR="00D7699C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оно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спроводи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разликује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од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уобичајених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активности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часу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јер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оцењивање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вредновање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сматрају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саставним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делом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процеса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наставе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учења</w:t>
      </w:r>
      <w:proofErr w:type="spellEnd"/>
      <w:r w:rsidRPr="007E173D">
        <w:rPr>
          <w:rStyle w:val="fontstyle21"/>
          <w:sz w:val="24"/>
          <w:szCs w:val="24"/>
        </w:rPr>
        <w:t xml:space="preserve">, а </w:t>
      </w:r>
      <w:proofErr w:type="spellStart"/>
      <w:r w:rsidRPr="007E173D">
        <w:rPr>
          <w:rStyle w:val="fontstyle21"/>
          <w:sz w:val="24"/>
          <w:szCs w:val="24"/>
        </w:rPr>
        <w:t>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изолованим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активностима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стварају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стрес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код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ученика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дају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праву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слику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њихових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постигнућа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Оцењивањем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вредновањем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треба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обезбеди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напредовање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ученика</w:t>
      </w:r>
      <w:proofErr w:type="spellEnd"/>
      <w:r w:rsidRPr="007E173D">
        <w:rPr>
          <w:rStyle w:val="fontstyle21"/>
          <w:sz w:val="24"/>
          <w:szCs w:val="24"/>
        </w:rPr>
        <w:t xml:space="preserve"> у </w:t>
      </w:r>
      <w:proofErr w:type="spellStart"/>
      <w:r w:rsidRPr="007E173D">
        <w:rPr>
          <w:rStyle w:val="fontstyle21"/>
          <w:sz w:val="24"/>
          <w:szCs w:val="24"/>
        </w:rPr>
        <w:t>остваривању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исхода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као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квалитет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ефикасност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наставе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Pr="007E173D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Сврха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оцењивања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треба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буде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јачање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мотивације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за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напредовањем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код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ученика</w:t>
      </w:r>
      <w:proofErr w:type="spellEnd"/>
      <w:r w:rsidRPr="007E173D">
        <w:rPr>
          <w:rStyle w:val="fontstyle21"/>
          <w:sz w:val="24"/>
          <w:szCs w:val="24"/>
        </w:rPr>
        <w:t xml:space="preserve">, а </w:t>
      </w:r>
      <w:proofErr w:type="spellStart"/>
      <w:r w:rsidRPr="007E173D">
        <w:rPr>
          <w:rStyle w:val="fontstyle21"/>
          <w:sz w:val="24"/>
          <w:szCs w:val="24"/>
        </w:rPr>
        <w:t>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истицање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њихових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грешака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Елементи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који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вреднују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разноврсни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треба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допринесу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свеопштој</w:t>
      </w:r>
      <w:proofErr w:type="spellEnd"/>
      <w:r w:rsidR="00D7699C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слици</w:t>
      </w:r>
      <w:proofErr w:type="spellEnd"/>
      <w:r w:rsidRPr="007E173D">
        <w:rPr>
          <w:rStyle w:val="fontstyle21"/>
          <w:sz w:val="24"/>
          <w:szCs w:val="24"/>
        </w:rPr>
        <w:t xml:space="preserve"> о </w:t>
      </w:r>
      <w:proofErr w:type="spellStart"/>
      <w:r w:rsidRPr="007E173D">
        <w:rPr>
          <w:rStyle w:val="fontstyle21"/>
          <w:sz w:val="24"/>
          <w:szCs w:val="24"/>
        </w:rPr>
        <w:t>напредовању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ученика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јачању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њихових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комуникативних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компетенција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развоју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вештина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способности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неопходних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за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даљи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рад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образовање</w:t>
      </w:r>
      <w:proofErr w:type="spellEnd"/>
      <w:r w:rsidRPr="007E173D">
        <w:rPr>
          <w:rStyle w:val="fontstyle21"/>
          <w:sz w:val="24"/>
          <w:szCs w:val="24"/>
        </w:rPr>
        <w:t xml:space="preserve">.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То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постиже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оцењивањем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различитих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елемената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као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што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језичке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вештине</w:t>
      </w:r>
      <w:proofErr w:type="spellEnd"/>
      <w:r w:rsidRPr="007E173D">
        <w:rPr>
          <w:rStyle w:val="fontstyle21"/>
          <w:sz w:val="24"/>
          <w:szCs w:val="24"/>
        </w:rPr>
        <w:t xml:space="preserve"> (</w:t>
      </w:r>
      <w:proofErr w:type="spellStart"/>
      <w:r w:rsidRPr="007E173D">
        <w:rPr>
          <w:rStyle w:val="fontstyle21"/>
          <w:sz w:val="24"/>
          <w:szCs w:val="24"/>
        </w:rPr>
        <w:t>читање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слушање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говор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писање</w:t>
      </w:r>
      <w:proofErr w:type="spellEnd"/>
      <w:r w:rsidRPr="007E173D">
        <w:rPr>
          <w:rStyle w:val="fontstyle21"/>
          <w:sz w:val="24"/>
          <w:szCs w:val="24"/>
        </w:rPr>
        <w:t xml:space="preserve">), </w:t>
      </w:r>
      <w:proofErr w:type="spellStart"/>
      <w:r w:rsidRPr="007E173D">
        <w:rPr>
          <w:rStyle w:val="fontstyle21"/>
          <w:sz w:val="24"/>
          <w:szCs w:val="24"/>
        </w:rPr>
        <w:t>усвојеност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лексичких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садржаја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језичких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структура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ангажованост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залагање</w:t>
      </w:r>
      <w:proofErr w:type="spellEnd"/>
      <w:r w:rsidRPr="007E173D">
        <w:rPr>
          <w:rStyle w:val="fontstyle21"/>
          <w:sz w:val="24"/>
          <w:szCs w:val="24"/>
        </w:rPr>
        <w:t xml:space="preserve"> у </w:t>
      </w:r>
      <w:proofErr w:type="spellStart"/>
      <w:r w:rsidRPr="007E173D">
        <w:rPr>
          <w:rStyle w:val="fontstyle21"/>
          <w:sz w:val="24"/>
          <w:szCs w:val="24"/>
        </w:rPr>
        <w:t>раду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часу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ван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њега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Pr="007E173D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Приликом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оцењивања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173D">
        <w:rPr>
          <w:rStyle w:val="fontstyle21"/>
          <w:sz w:val="24"/>
          <w:szCs w:val="24"/>
        </w:rPr>
        <w:t xml:space="preserve">и </w:t>
      </w:r>
      <w:proofErr w:type="spellStart"/>
      <w:r w:rsidRPr="007E173D">
        <w:rPr>
          <w:rStyle w:val="fontstyle21"/>
          <w:sz w:val="24"/>
          <w:szCs w:val="24"/>
        </w:rPr>
        <w:t>вредновања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неопходно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да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начини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провере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оцењивања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буду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познати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ученицима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односно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усаглашени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техникама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типологијом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вежби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врстама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активности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које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примењиване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редовним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часовима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као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начинима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који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се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вреднују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постигнућа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  <w:r w:rsidRPr="007E173D">
        <w:rPr>
          <w:rStyle w:val="fontstyle21"/>
          <w:sz w:val="24"/>
          <w:szCs w:val="24"/>
        </w:rPr>
        <w:t xml:space="preserve"> </w:t>
      </w:r>
      <w:proofErr w:type="spellStart"/>
      <w:proofErr w:type="gramStart"/>
      <w:r w:rsidRPr="007E173D">
        <w:rPr>
          <w:rStyle w:val="fontstyle21"/>
          <w:sz w:val="24"/>
          <w:szCs w:val="24"/>
        </w:rPr>
        <w:t>Таква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правила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организација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процеса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вредновања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оцењивања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омогућавају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позитивну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здраву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атмосферу</w:t>
      </w:r>
      <w:proofErr w:type="spellEnd"/>
      <w:r w:rsidRPr="007E173D">
        <w:rPr>
          <w:rStyle w:val="fontstyle21"/>
          <w:sz w:val="24"/>
          <w:szCs w:val="24"/>
        </w:rPr>
        <w:t xml:space="preserve"> у </w:t>
      </w:r>
      <w:proofErr w:type="spellStart"/>
      <w:r w:rsidRPr="007E173D">
        <w:rPr>
          <w:rStyle w:val="fontstyle21"/>
          <w:sz w:val="24"/>
          <w:szCs w:val="24"/>
        </w:rPr>
        <w:t>наставном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процесу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као</w:t>
      </w:r>
      <w:proofErr w:type="spellEnd"/>
      <w:r w:rsidRPr="007E173D">
        <w:rPr>
          <w:rStyle w:val="fontstyle21"/>
          <w:sz w:val="24"/>
          <w:szCs w:val="24"/>
        </w:rPr>
        <w:t xml:space="preserve"> и</w:t>
      </w:r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квалитетне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међусобне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односе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комуникацију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на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релацији</w:t>
      </w:r>
      <w:proofErr w:type="spellEnd"/>
      <w:r w:rsidRPr="007E173D">
        <w:rPr>
          <w:rStyle w:val="fontstyle21"/>
          <w:sz w:val="24"/>
          <w:szCs w:val="24"/>
        </w:rPr>
        <w:t xml:space="preserve"> </w:t>
      </w:r>
      <w:proofErr w:type="spellStart"/>
      <w:r w:rsidRPr="007E173D">
        <w:rPr>
          <w:rStyle w:val="fontstyle21"/>
          <w:sz w:val="24"/>
          <w:szCs w:val="24"/>
        </w:rPr>
        <w:t>ученик</w:t>
      </w:r>
      <w:proofErr w:type="spellEnd"/>
      <w:r w:rsidR="005C6FD1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7E173D">
        <w:rPr>
          <w:rStyle w:val="fontstyle21"/>
          <w:sz w:val="24"/>
          <w:szCs w:val="24"/>
        </w:rPr>
        <w:t xml:space="preserve">– </w:t>
      </w:r>
      <w:proofErr w:type="spellStart"/>
      <w:r w:rsidRPr="007E173D">
        <w:rPr>
          <w:rStyle w:val="fontstyle21"/>
          <w:sz w:val="24"/>
          <w:szCs w:val="24"/>
        </w:rPr>
        <w:t>наставник</w:t>
      </w:r>
      <w:proofErr w:type="spellEnd"/>
      <w:r w:rsidRPr="007E173D">
        <w:rPr>
          <w:rStyle w:val="fontstyle21"/>
          <w:sz w:val="24"/>
          <w:szCs w:val="24"/>
        </w:rPr>
        <w:t xml:space="preserve">, </w:t>
      </w:r>
      <w:proofErr w:type="spellStart"/>
      <w:r w:rsidRPr="007E173D">
        <w:rPr>
          <w:rStyle w:val="fontstyle21"/>
          <w:sz w:val="24"/>
          <w:szCs w:val="24"/>
        </w:rPr>
        <w:t>као</w:t>
      </w:r>
      <w:proofErr w:type="spellEnd"/>
      <w:r w:rsidRPr="007E173D">
        <w:rPr>
          <w:rStyle w:val="fontstyle21"/>
          <w:sz w:val="24"/>
          <w:szCs w:val="24"/>
        </w:rPr>
        <w:t xml:space="preserve"> и </w:t>
      </w:r>
      <w:proofErr w:type="spellStart"/>
      <w:r w:rsidRPr="007E173D">
        <w:rPr>
          <w:rStyle w:val="fontstyle21"/>
          <w:sz w:val="24"/>
          <w:szCs w:val="24"/>
        </w:rPr>
        <w:t>ученик</w:t>
      </w:r>
      <w:proofErr w:type="spellEnd"/>
      <w:r w:rsidRPr="007E173D">
        <w:rPr>
          <w:rStyle w:val="fontstyle21"/>
          <w:sz w:val="24"/>
          <w:szCs w:val="24"/>
        </w:rPr>
        <w:t xml:space="preserve"> – </w:t>
      </w:r>
      <w:proofErr w:type="spellStart"/>
      <w:r w:rsidRPr="007E173D">
        <w:rPr>
          <w:rStyle w:val="fontstyle21"/>
          <w:sz w:val="24"/>
          <w:szCs w:val="24"/>
        </w:rPr>
        <w:t>ученик</w:t>
      </w:r>
      <w:proofErr w:type="spellEnd"/>
      <w:r w:rsidRPr="007E173D">
        <w:rPr>
          <w:rStyle w:val="fontstyle21"/>
          <w:sz w:val="24"/>
          <w:szCs w:val="24"/>
        </w:rPr>
        <w:t>.</w:t>
      </w:r>
      <w:proofErr w:type="gramEnd"/>
    </w:p>
    <w:p w:rsidR="005F46C8" w:rsidRPr="007E173D" w:rsidRDefault="005F46C8" w:rsidP="00707BCF">
      <w:pPr>
        <w:rPr>
          <w:rFonts w:ascii="Times New Roman" w:hAnsi="Times New Roman" w:cs="Times New Roman"/>
          <w:b/>
          <w:sz w:val="24"/>
          <w:szCs w:val="24"/>
        </w:rPr>
      </w:pPr>
    </w:p>
    <w:sectPr w:rsidR="005F46C8" w:rsidRPr="007E173D" w:rsidSect="002376FE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797"/>
    <w:multiLevelType w:val="hybridMultilevel"/>
    <w:tmpl w:val="420C1FDE"/>
    <w:lvl w:ilvl="0" w:tplc="31F04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8F54C8"/>
    <w:multiLevelType w:val="hybridMultilevel"/>
    <w:tmpl w:val="AD3453B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707BCF"/>
    <w:rsid w:val="00115774"/>
    <w:rsid w:val="00207AF2"/>
    <w:rsid w:val="00213253"/>
    <w:rsid w:val="002345FD"/>
    <w:rsid w:val="002376FE"/>
    <w:rsid w:val="00346ED0"/>
    <w:rsid w:val="003667EE"/>
    <w:rsid w:val="00396431"/>
    <w:rsid w:val="003B2B28"/>
    <w:rsid w:val="00526A56"/>
    <w:rsid w:val="005C6FD1"/>
    <w:rsid w:val="005F46C8"/>
    <w:rsid w:val="00603282"/>
    <w:rsid w:val="00630DA4"/>
    <w:rsid w:val="00707BCF"/>
    <w:rsid w:val="00750D3F"/>
    <w:rsid w:val="007517C6"/>
    <w:rsid w:val="007E173D"/>
    <w:rsid w:val="0082542B"/>
    <w:rsid w:val="008342F8"/>
    <w:rsid w:val="008B38DA"/>
    <w:rsid w:val="008D6499"/>
    <w:rsid w:val="00B82DBA"/>
    <w:rsid w:val="00BA213E"/>
    <w:rsid w:val="00BF1B66"/>
    <w:rsid w:val="00CE6F22"/>
    <w:rsid w:val="00D7699C"/>
    <w:rsid w:val="00E3058B"/>
    <w:rsid w:val="00FA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BCF"/>
    <w:pPr>
      <w:ind w:left="720"/>
      <w:contextualSpacing/>
    </w:pPr>
    <w:rPr>
      <w:lang w:val="sr-Latn-CS" w:eastAsia="sr-Latn-CS"/>
    </w:rPr>
  </w:style>
  <w:style w:type="character" w:customStyle="1" w:styleId="fontstyle01">
    <w:name w:val="fontstyle01"/>
    <w:basedOn w:val="DefaultParagraphFont"/>
    <w:rsid w:val="005F46C8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5F46C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5F46C8"/>
    <w:rPr>
      <w:rFonts w:ascii="TimesNewRomanPS-ItalicMT" w:hAnsi="TimesNewRomanPS-ItalicMT" w:hint="default"/>
      <w:b w:val="0"/>
      <w:bCs w:val="0"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4519</Words>
  <Characters>25761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DSL</cp:lastModifiedBy>
  <cp:revision>2</cp:revision>
  <dcterms:created xsi:type="dcterms:W3CDTF">2021-07-07T08:48:00Z</dcterms:created>
  <dcterms:modified xsi:type="dcterms:W3CDTF">2021-07-07T08:48:00Z</dcterms:modified>
</cp:coreProperties>
</file>